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E31" w:rsidRPr="005E45A8" w:rsidRDefault="00D12E31" w:rsidP="0076780D">
      <w:pPr>
        <w:spacing w:after="0" w:line="240" w:lineRule="auto"/>
        <w:ind w:firstLine="567"/>
        <w:jc w:val="center"/>
        <w:rPr>
          <w:rFonts w:ascii="Times New Roman" w:hAnsi="Times New Roman"/>
          <w:b/>
          <w:sz w:val="28"/>
          <w:szCs w:val="28"/>
          <w:lang w:val="en-GB"/>
        </w:rPr>
      </w:pPr>
      <w:bookmarkStart w:id="0" w:name="_GoBack"/>
      <w:r w:rsidRPr="005E45A8">
        <w:rPr>
          <w:rFonts w:ascii="Times New Roman" w:hAnsi="Times New Roman"/>
          <w:b/>
          <w:sz w:val="28"/>
          <w:szCs w:val="28"/>
          <w:lang w:val="en-GB"/>
        </w:rPr>
        <w:t>Định hướng phát triển thương hiệu các sản phẩm du lịch gắn với dịch vụ chăm sóc sức khỏe tại tỉnh Thừa Thiên Huế</w:t>
      </w:r>
    </w:p>
    <w:p w:rsidR="00600ED8" w:rsidRDefault="00600ED8" w:rsidP="0076780D">
      <w:pPr>
        <w:widowControl w:val="0"/>
        <w:shd w:val="clear" w:color="auto" w:fill="FFFFFF"/>
        <w:spacing w:after="0" w:line="240" w:lineRule="auto"/>
        <w:ind w:firstLine="567"/>
        <w:jc w:val="center"/>
        <w:rPr>
          <w:rFonts w:ascii="Times New Roman" w:hAnsi="Times New Roman"/>
          <w:b/>
          <w:sz w:val="28"/>
          <w:szCs w:val="28"/>
        </w:rPr>
      </w:pPr>
    </w:p>
    <w:p w:rsidR="00AD0CA0" w:rsidRPr="00AD0CA0" w:rsidRDefault="00AD0CA0" w:rsidP="00AD0CA0">
      <w:pPr>
        <w:widowControl w:val="0"/>
        <w:shd w:val="clear" w:color="auto" w:fill="FFFFFF"/>
        <w:spacing w:after="0" w:line="240" w:lineRule="auto"/>
        <w:ind w:firstLine="567"/>
        <w:jc w:val="right"/>
        <w:rPr>
          <w:rFonts w:ascii="Times New Roman" w:hAnsi="Times New Roman"/>
          <w:b/>
          <w:color w:val="000000" w:themeColor="text1"/>
          <w:sz w:val="28"/>
          <w:szCs w:val="28"/>
          <w:lang w:val="vi-VN"/>
        </w:rPr>
      </w:pPr>
      <w:r w:rsidRPr="00AD0CA0">
        <w:rPr>
          <w:rFonts w:ascii="Times New Roman" w:hAnsi="Times New Roman"/>
          <w:b/>
          <w:color w:val="000000" w:themeColor="text1"/>
          <w:sz w:val="28"/>
          <w:szCs w:val="28"/>
          <w:lang w:val="vi-VN"/>
        </w:rPr>
        <w:t>Sở Khoa học và Công nghệ tỉnh Thừa Thiên Huế</w:t>
      </w:r>
    </w:p>
    <w:p w:rsidR="00600ED8" w:rsidRPr="005E45A8" w:rsidRDefault="00600ED8" w:rsidP="007B60F1">
      <w:pPr>
        <w:spacing w:before="120" w:after="120" w:line="240" w:lineRule="auto"/>
        <w:ind w:firstLine="567"/>
        <w:jc w:val="center"/>
        <w:rPr>
          <w:rFonts w:ascii="Times New Roman" w:hAnsi="Times New Roman"/>
          <w:b/>
          <w:i/>
          <w:sz w:val="28"/>
          <w:szCs w:val="28"/>
          <w:lang w:val="en-GB"/>
        </w:rPr>
      </w:pPr>
    </w:p>
    <w:p w:rsidR="00D12E31" w:rsidRPr="005E45A8" w:rsidRDefault="00AD0CA0" w:rsidP="0076780D">
      <w:pPr>
        <w:spacing w:before="120" w:after="120" w:line="240" w:lineRule="auto"/>
        <w:ind w:firstLine="567"/>
        <w:jc w:val="both"/>
        <w:rPr>
          <w:rFonts w:ascii="Times New Roman" w:hAnsi="Times New Roman"/>
          <w:sz w:val="28"/>
          <w:szCs w:val="28"/>
        </w:rPr>
      </w:pPr>
      <w:r>
        <w:rPr>
          <w:rFonts w:ascii="Times New Roman" w:hAnsi="Times New Roman"/>
          <w:sz w:val="28"/>
          <w:szCs w:val="28"/>
          <w:lang w:val="vi-VN"/>
        </w:rPr>
        <w:t xml:space="preserve">  </w:t>
      </w:r>
      <w:r w:rsidR="00D12E31" w:rsidRPr="005E45A8">
        <w:rPr>
          <w:rFonts w:ascii="Times New Roman" w:hAnsi="Times New Roman"/>
          <w:sz w:val="28"/>
          <w:szCs w:val="28"/>
        </w:rPr>
        <w:t xml:space="preserve">Việt Nam là quốc gia có nguồn tài nguyên du lịch phong phú. Ngành du lịch cũng được coi là một trong những ngành công nghiệp trọng điểm trong chiến lược phát triển kinh tế xã hội quốc gia. Đánh giá cao những đóng góp to lớn của ngành du lịch vào phát triển kinh tế đất nước và nhận thấy những tiềm năng to lớn của ngành “công nghiệp không khói”, Thủ tướng Chính Phủ đã ký Quyết định 147/QĐ-TTg ngày 22/01/2020 về “Phê duyệt Chiến lược phát triển du lịch Việt Nam đến năm 2030” (“Quyết định 147”) với quan điểm </w:t>
      </w:r>
      <w:r w:rsidR="00D12E31" w:rsidRPr="005E45A8">
        <w:rPr>
          <w:rFonts w:ascii="Times New Roman" w:hAnsi="Times New Roman"/>
          <w:i/>
          <w:iCs/>
          <w:sz w:val="28"/>
          <w:szCs w:val="28"/>
        </w:rPr>
        <w:t xml:space="preserve">“Phát triển du lịch thực sự trở thành ngành kinh tế mũi nhọn” </w:t>
      </w:r>
      <w:r w:rsidR="00D12E31" w:rsidRPr="005E45A8">
        <w:rPr>
          <w:rFonts w:ascii="Times New Roman" w:hAnsi="Times New Roman"/>
          <w:sz w:val="28"/>
          <w:szCs w:val="28"/>
        </w:rPr>
        <w:t xml:space="preserve">theo hướng </w:t>
      </w:r>
      <w:r w:rsidR="00D12E31" w:rsidRPr="005E45A8">
        <w:rPr>
          <w:rFonts w:ascii="Times New Roman" w:hAnsi="Times New Roman"/>
          <w:i/>
          <w:iCs/>
          <w:sz w:val="28"/>
          <w:szCs w:val="28"/>
        </w:rPr>
        <w:t xml:space="preserve">“bền vững, chuyên nghiệp, chất lượng và hiệu quả”, </w:t>
      </w:r>
      <w:r w:rsidR="00D12E31" w:rsidRPr="005E45A8">
        <w:rPr>
          <w:rFonts w:ascii="Times New Roman" w:hAnsi="Times New Roman"/>
          <w:sz w:val="28"/>
          <w:szCs w:val="28"/>
        </w:rPr>
        <w:t xml:space="preserve">trong đó </w:t>
      </w:r>
      <w:r w:rsidR="00D12E31" w:rsidRPr="005E45A8">
        <w:rPr>
          <w:rFonts w:ascii="Times New Roman" w:hAnsi="Times New Roman"/>
          <w:i/>
          <w:iCs/>
          <w:sz w:val="28"/>
          <w:szCs w:val="28"/>
        </w:rPr>
        <w:t xml:space="preserve">“bảo vệ quyền sở hữu trí tuệ trong kinh doanh du lịch” </w:t>
      </w:r>
      <w:r w:rsidR="00D12E31" w:rsidRPr="005E45A8">
        <w:rPr>
          <w:rFonts w:ascii="Times New Roman" w:hAnsi="Times New Roman"/>
          <w:sz w:val="28"/>
          <w:szCs w:val="28"/>
        </w:rPr>
        <w:t xml:space="preserve">trở thành một trong những nhiệm vụ quan trọng cần được triển khai dưới sự chủ trì của Bộ Khoa học và Công nghệ (“KH&amp;CN”) và Bộ Văn hóa, Thể thao và Du lịch (“VHTT&amp;DL”). </w:t>
      </w:r>
    </w:p>
    <w:p w:rsidR="00D12E31" w:rsidRPr="005E45A8" w:rsidRDefault="00D12E31" w:rsidP="007B60F1">
      <w:pPr>
        <w:pStyle w:val="NormalWeb"/>
        <w:shd w:val="clear" w:color="auto" w:fill="FFFFFF"/>
        <w:spacing w:before="120" w:beforeAutospacing="0" w:after="120" w:afterAutospacing="0"/>
        <w:ind w:firstLine="720"/>
        <w:jc w:val="both"/>
        <w:textAlignment w:val="baseline"/>
        <w:rPr>
          <w:color w:val="000000"/>
          <w:sz w:val="28"/>
          <w:szCs w:val="28"/>
          <w:bdr w:val="none" w:sz="0" w:space="0" w:color="auto" w:frame="1"/>
          <w:shd w:val="clear" w:color="auto" w:fill="FFFFFF"/>
        </w:rPr>
      </w:pPr>
      <w:r w:rsidRPr="005E45A8">
        <w:rPr>
          <w:color w:val="000000"/>
          <w:sz w:val="28"/>
          <w:szCs w:val="28"/>
          <w:bdr w:val="none" w:sz="0" w:space="0" w:color="auto" w:frame="1"/>
          <w:shd w:val="clear" w:color="auto" w:fill="FFFFFF"/>
        </w:rPr>
        <w:t xml:space="preserve">Thừa Thiên Huế có nhiều tiềm năng và lợi thế phát triển du lịch với bản sắc văn hóa truyền thống của vùng đất cố đô, vùng nông thôn ven thành </w:t>
      </w:r>
      <w:r w:rsidRPr="005E45A8">
        <w:rPr>
          <w:color w:val="000000"/>
          <w:sz w:val="28"/>
          <w:szCs w:val="28"/>
          <w:bdr w:val="none" w:sz="0" w:space="0" w:color="auto" w:frame="1"/>
          <w:shd w:val="clear" w:color="auto" w:fill="FFFFFF"/>
          <w:lang w:val="vi-VN"/>
        </w:rPr>
        <w:t xml:space="preserve">phố, </w:t>
      </w:r>
      <w:r w:rsidRPr="005E45A8">
        <w:rPr>
          <w:color w:val="000000"/>
          <w:sz w:val="28"/>
          <w:szCs w:val="28"/>
          <w:bdr w:val="none" w:sz="0" w:space="0" w:color="auto" w:frame="1"/>
          <w:shd w:val="clear" w:color="auto" w:fill="FFFFFF"/>
        </w:rPr>
        <w:t xml:space="preserve">vùng cao của các đồng bào dân tộc thiểu số đã, đang được gìn giữ, bảo tồn và phát huy gần như khá nguyên vẹn. Ngoài ra, hệ sinh thái tự nhiên như: sông, hồ, suối ghềnh thác, đầm phá tạo nên cảnh quan thiên nhiên kỳ </w:t>
      </w:r>
      <w:r w:rsidRPr="005E45A8">
        <w:rPr>
          <w:color w:val="000000"/>
          <w:sz w:val="28"/>
          <w:szCs w:val="28"/>
          <w:bdr w:val="none" w:sz="0" w:space="0" w:color="auto" w:frame="1"/>
          <w:shd w:val="clear" w:color="auto" w:fill="FFFFFF"/>
          <w:lang w:val="vi-VN"/>
        </w:rPr>
        <w:t xml:space="preserve">thú, </w:t>
      </w:r>
      <w:r w:rsidRPr="005E45A8">
        <w:rPr>
          <w:color w:val="000000"/>
          <w:sz w:val="28"/>
          <w:szCs w:val="28"/>
        </w:rPr>
        <w:t>các nghề và làng nghề truyển thống, cảnh quan thiên nhiên hấp dẫn…</w:t>
      </w:r>
      <w:r w:rsidRPr="005E45A8">
        <w:rPr>
          <w:color w:val="000000"/>
          <w:sz w:val="28"/>
          <w:szCs w:val="28"/>
          <w:bdr w:val="none" w:sz="0" w:space="0" w:color="auto" w:frame="1"/>
          <w:shd w:val="clear" w:color="auto" w:fill="FFFFFF"/>
        </w:rPr>
        <w:t xml:space="preserve"> Đó là những điều kiện thuận lợi để phát triển các loại hình du lịch gắn với cộng đồng như du lịch sinh thái, du lịch mạo hiểm, du lịch lịch </w:t>
      </w:r>
      <w:r w:rsidRPr="005E45A8">
        <w:rPr>
          <w:color w:val="000000"/>
          <w:sz w:val="28"/>
          <w:szCs w:val="28"/>
          <w:bdr w:val="none" w:sz="0" w:space="0" w:color="auto" w:frame="1"/>
          <w:shd w:val="clear" w:color="auto" w:fill="FFFFFF"/>
          <w:lang w:val="vi-VN"/>
        </w:rPr>
        <w:t>sử, du lịch nông nghiệp</w:t>
      </w:r>
      <w:r w:rsidRPr="005E45A8">
        <w:rPr>
          <w:color w:val="000000"/>
          <w:sz w:val="28"/>
          <w:szCs w:val="28"/>
          <w:bdr w:val="none" w:sz="0" w:space="0" w:color="auto" w:frame="1"/>
          <w:shd w:val="clear" w:color="auto" w:fill="FFFFFF"/>
        </w:rPr>
        <w:t>…</w:t>
      </w:r>
      <w:r w:rsidR="001D1547" w:rsidRPr="005E45A8">
        <w:rPr>
          <w:color w:val="000000"/>
          <w:sz w:val="28"/>
          <w:szCs w:val="28"/>
          <w:bdr w:val="none" w:sz="0" w:space="0" w:color="auto" w:frame="1"/>
          <w:shd w:val="clear" w:color="auto" w:fill="FFFFFF"/>
        </w:rPr>
        <w:t>và đặc biệt việc phát triển du lịch gắn với chăm sóc sức khỏe đã và đang phát triển tại tỉnh Thừa Thiên Huế.</w:t>
      </w:r>
    </w:p>
    <w:p w:rsidR="006E1619" w:rsidRPr="005E45A8" w:rsidRDefault="006E1619" w:rsidP="007B60F1">
      <w:pPr>
        <w:pStyle w:val="NormalWeb"/>
        <w:shd w:val="clear" w:color="auto" w:fill="FFFFFF"/>
        <w:spacing w:before="120" w:beforeAutospacing="0" w:after="120" w:afterAutospacing="0"/>
        <w:ind w:firstLine="720"/>
        <w:jc w:val="both"/>
        <w:textAlignment w:val="baseline"/>
        <w:rPr>
          <w:color w:val="222222"/>
          <w:sz w:val="28"/>
          <w:szCs w:val="28"/>
        </w:rPr>
      </w:pPr>
      <w:r w:rsidRPr="005E45A8">
        <w:rPr>
          <w:bCs/>
          <w:color w:val="222222"/>
          <w:sz w:val="28"/>
          <w:szCs w:val="28"/>
          <w:shd w:val="clear" w:color="auto" w:fill="FFFFFF"/>
        </w:rPr>
        <w:t>Trước tác động của đại dịch Covid-19 và ô nhiễm môi trường gia tăng, du lịch chăm sóc sức khỏe (CSSK) đang trở thành xu hướng du lịch toàn cầu.</w:t>
      </w:r>
      <w:r w:rsidR="00A9386E" w:rsidRPr="005E45A8">
        <w:rPr>
          <w:b/>
          <w:bCs/>
          <w:color w:val="222222"/>
          <w:sz w:val="28"/>
          <w:szCs w:val="28"/>
          <w:shd w:val="clear" w:color="auto" w:fill="FFFFFF"/>
        </w:rPr>
        <w:t xml:space="preserve"> </w:t>
      </w:r>
      <w:r w:rsidRPr="005E45A8">
        <w:rPr>
          <w:color w:val="222222"/>
          <w:sz w:val="28"/>
          <w:szCs w:val="28"/>
        </w:rPr>
        <w:t>Ngày càng nhiều du khách quan tâm đến vấn đề cải thiện sức khỏe khi tham gia du lịch. Theo Viện Chăm sóc sức khỏe toàn cầu (GWI), du lịch CSSK là du lịch gắn liền mục đích duy trì hoặc nâng cao sức khỏe thể chất và tinh thần của cá nhân. Du lịch CSSK chính là sự kết hợp của hai hoạt động du lịch và CSSK.</w:t>
      </w:r>
      <w:r w:rsidR="007305D0" w:rsidRPr="005E45A8">
        <w:rPr>
          <w:color w:val="222222"/>
          <w:sz w:val="28"/>
          <w:szCs w:val="28"/>
        </w:rPr>
        <w:t xml:space="preserve"> </w:t>
      </w:r>
      <w:r w:rsidRPr="005E45A8">
        <w:rPr>
          <w:color w:val="222222"/>
          <w:sz w:val="28"/>
          <w:szCs w:val="28"/>
        </w:rPr>
        <w:t>Du khách lựa chọn loại hình du lịch này nhằm tìm kiếm những dịch vụ giúp thư giãn, nghỉ ngơi, xóa bỏ tâm lý tiêu cực, chán nản. Khi cuộc sống ngày càng nhiều áp lực, nhu cầu được giải tỏa của con người ngày càng cao thì thị phần du lịch CSSK cũng vì thế càng rộng mở. Đây là loại hình đã phát triển phổ biến ở một số quốc gia như Ấn Độ, Nhật Bản, Trung Quốc, Thái Lan, Indonesia…</w:t>
      </w:r>
    </w:p>
    <w:p w:rsidR="006E1619" w:rsidRPr="005E45A8" w:rsidRDefault="00A9386E" w:rsidP="007B60F1">
      <w:pPr>
        <w:pStyle w:val="NormalWeb"/>
        <w:shd w:val="clear" w:color="auto" w:fill="FFFFFF"/>
        <w:spacing w:before="120" w:beforeAutospacing="0" w:after="120" w:afterAutospacing="0"/>
        <w:ind w:firstLine="720"/>
        <w:jc w:val="both"/>
        <w:textAlignment w:val="baseline"/>
        <w:rPr>
          <w:sz w:val="28"/>
          <w:szCs w:val="28"/>
        </w:rPr>
      </w:pPr>
      <w:r w:rsidRPr="005E45A8">
        <w:rPr>
          <w:bCs/>
          <w:iCs/>
          <w:sz w:val="28"/>
          <w:szCs w:val="28"/>
          <w:highlight w:val="white"/>
          <w:lang w:val="x-none" w:eastAsia="x-none"/>
        </w:rPr>
        <w:t xml:space="preserve">Thừa Thiên Huế là vùng đất có bề dày truyền thống về y học </w:t>
      </w:r>
      <w:r w:rsidRPr="005E45A8">
        <w:rPr>
          <w:bCs/>
          <w:iCs/>
          <w:sz w:val="28"/>
          <w:szCs w:val="28"/>
          <w:highlight w:val="white"/>
          <w:lang w:val="en-GB" w:eastAsia="x-none"/>
        </w:rPr>
        <w:t xml:space="preserve">bao gồm cả Đông y và Tây y </w:t>
      </w:r>
      <w:r w:rsidRPr="005E45A8">
        <w:rPr>
          <w:bCs/>
          <w:iCs/>
          <w:sz w:val="28"/>
          <w:szCs w:val="28"/>
          <w:highlight w:val="white"/>
          <w:lang w:val="x-none" w:eastAsia="x-none"/>
        </w:rPr>
        <w:t xml:space="preserve">với </w:t>
      </w:r>
      <w:r w:rsidRPr="005E45A8">
        <w:rPr>
          <w:bCs/>
          <w:iCs/>
          <w:sz w:val="28"/>
          <w:szCs w:val="28"/>
          <w:highlight w:val="white"/>
          <w:u w:color="FF0000"/>
          <w:lang w:val="x-none" w:eastAsia="x-none"/>
        </w:rPr>
        <w:t>nguồn</w:t>
      </w:r>
      <w:r w:rsidRPr="005E45A8">
        <w:rPr>
          <w:bCs/>
          <w:iCs/>
          <w:sz w:val="28"/>
          <w:szCs w:val="28"/>
          <w:highlight w:val="white"/>
          <w:lang w:val="x-none" w:eastAsia="x-none"/>
        </w:rPr>
        <w:t xml:space="preserve"> nhân lực y tế mạnh cả về số lượng </w:t>
      </w:r>
      <w:r w:rsidRPr="005E45A8">
        <w:rPr>
          <w:bCs/>
          <w:iCs/>
          <w:sz w:val="28"/>
          <w:szCs w:val="28"/>
          <w:highlight w:val="white"/>
          <w:lang w:val="en-GB" w:eastAsia="x-none"/>
        </w:rPr>
        <w:t>lẫn</w:t>
      </w:r>
      <w:r w:rsidRPr="005E45A8">
        <w:rPr>
          <w:bCs/>
          <w:iCs/>
          <w:sz w:val="28"/>
          <w:szCs w:val="28"/>
          <w:highlight w:val="white"/>
          <w:lang w:val="x-none" w:eastAsia="x-none"/>
        </w:rPr>
        <w:t xml:space="preserve"> chất lượng</w:t>
      </w:r>
      <w:r w:rsidRPr="005E45A8">
        <w:rPr>
          <w:sz w:val="28"/>
          <w:szCs w:val="28"/>
          <w:highlight w:val="white"/>
        </w:rPr>
        <w:t xml:space="preserve">. Nét đặc sắc trong lịch sử phát triển của Đông y ở vùng đất này là </w:t>
      </w:r>
      <w:r w:rsidRPr="005E45A8">
        <w:rPr>
          <w:sz w:val="28"/>
          <w:szCs w:val="28"/>
          <w:highlight w:val="white"/>
          <w:u w:color="FF0000"/>
        </w:rPr>
        <w:t>nền</w:t>
      </w:r>
      <w:r w:rsidRPr="005E45A8">
        <w:rPr>
          <w:sz w:val="28"/>
          <w:szCs w:val="28"/>
          <w:highlight w:val="white"/>
        </w:rPr>
        <w:t xml:space="preserve"> Đông y phục vụ cung đình với trình độ y dược phát triển, mà đỉnh cao là Thái Y viện triều Nguyễn</w:t>
      </w:r>
      <w:r w:rsidRPr="005E45A8">
        <w:rPr>
          <w:sz w:val="28"/>
          <w:szCs w:val="28"/>
        </w:rPr>
        <w:t>.</w:t>
      </w:r>
    </w:p>
    <w:p w:rsidR="00444054" w:rsidRPr="005E45A8" w:rsidRDefault="00444054" w:rsidP="007B60F1">
      <w:pPr>
        <w:widowControl w:val="0"/>
        <w:spacing w:before="120" w:after="120" w:line="240" w:lineRule="auto"/>
        <w:ind w:firstLine="567"/>
        <w:jc w:val="both"/>
        <w:rPr>
          <w:rFonts w:ascii="Times New Roman" w:hAnsi="Times New Roman"/>
          <w:bCs/>
          <w:color w:val="000000"/>
          <w:spacing w:val="-4"/>
          <w:sz w:val="28"/>
          <w:szCs w:val="28"/>
          <w:highlight w:val="white"/>
          <w:lang w:val="de-DE" w:eastAsia="x-none"/>
        </w:rPr>
      </w:pPr>
      <w:r w:rsidRPr="005E45A8">
        <w:rPr>
          <w:rFonts w:ascii="Times New Roman" w:hAnsi="Times New Roman"/>
          <w:spacing w:val="-4"/>
          <w:sz w:val="28"/>
          <w:szCs w:val="28"/>
          <w:highlight w:val="white"/>
        </w:rPr>
        <w:t xml:space="preserve">Ngoài ra, hệ thống Tây y ở Thừa Thiên Huế cũng là một điểm sáng ở khu vực miền Trung và cả nước với hệ thống hạ </w:t>
      </w:r>
      <w:r w:rsidRPr="005E45A8">
        <w:rPr>
          <w:rFonts w:ascii="Times New Roman" w:hAnsi="Times New Roman"/>
          <w:spacing w:val="-4"/>
          <w:sz w:val="28"/>
          <w:szCs w:val="28"/>
          <w:highlight w:val="white"/>
          <w:u w:color="FF0000"/>
        </w:rPr>
        <w:t>tầng</w:t>
      </w:r>
      <w:r w:rsidRPr="005E45A8">
        <w:rPr>
          <w:rFonts w:ascii="Times New Roman" w:hAnsi="Times New Roman"/>
          <w:spacing w:val="-4"/>
          <w:sz w:val="28"/>
          <w:szCs w:val="28"/>
          <w:highlight w:val="white"/>
        </w:rPr>
        <w:t xml:space="preserve"> cơ sở vật chất, trang thiết bị hoàn chỉnh; </w:t>
      </w:r>
      <w:r w:rsidRPr="005E45A8">
        <w:rPr>
          <w:rFonts w:ascii="Times New Roman" w:hAnsi="Times New Roman"/>
          <w:bCs/>
          <w:iCs/>
          <w:color w:val="000000"/>
          <w:sz w:val="28"/>
          <w:szCs w:val="28"/>
          <w:highlight w:val="white"/>
          <w:lang w:val="en-GB" w:eastAsia="x-none"/>
        </w:rPr>
        <w:t>đặc biệt</w:t>
      </w:r>
      <w:r w:rsidRPr="005E45A8">
        <w:rPr>
          <w:rFonts w:ascii="Times New Roman" w:hAnsi="Times New Roman"/>
          <w:bCs/>
          <w:iCs/>
          <w:color w:val="000000"/>
          <w:sz w:val="28"/>
          <w:szCs w:val="28"/>
          <w:highlight w:val="white"/>
          <w:lang w:val="x-none" w:eastAsia="x-none"/>
        </w:rPr>
        <w:t xml:space="preserve"> có Bệnh viện Trung ương Huế là Bệnh viện Tây y đầu tiên của Việt Nam với lịch sử phát triển gần 120 năm</w:t>
      </w:r>
      <w:r w:rsidRPr="005E45A8">
        <w:rPr>
          <w:rFonts w:ascii="Times New Roman" w:hAnsi="Times New Roman"/>
          <w:bCs/>
          <w:iCs/>
          <w:color w:val="000000"/>
          <w:sz w:val="28"/>
          <w:szCs w:val="28"/>
          <w:highlight w:val="white"/>
          <w:lang w:eastAsia="x-none"/>
        </w:rPr>
        <w:t xml:space="preserve"> (hiện là 1 trong 4 bệnh viện hạng đặc biệt của </w:t>
      </w:r>
      <w:r w:rsidRPr="005E45A8">
        <w:rPr>
          <w:rFonts w:ascii="Times New Roman" w:hAnsi="Times New Roman"/>
          <w:bCs/>
          <w:iCs/>
          <w:color w:val="000000"/>
          <w:sz w:val="28"/>
          <w:szCs w:val="28"/>
          <w:highlight w:val="white"/>
          <w:lang w:eastAsia="x-none"/>
        </w:rPr>
        <w:lastRenderedPageBreak/>
        <w:t>Việt Nam)</w:t>
      </w:r>
      <w:r w:rsidRPr="005E45A8">
        <w:rPr>
          <w:rFonts w:ascii="Times New Roman" w:hAnsi="Times New Roman"/>
          <w:bCs/>
          <w:iCs/>
          <w:color w:val="000000"/>
          <w:sz w:val="28"/>
          <w:szCs w:val="28"/>
          <w:highlight w:val="white"/>
          <w:lang w:val="x-none" w:eastAsia="x-none"/>
        </w:rPr>
        <w:t xml:space="preserve">; có Trường Đại học Y Dược Huế với lịch sử phát triển </w:t>
      </w:r>
      <w:r w:rsidRPr="005E45A8">
        <w:rPr>
          <w:rFonts w:ascii="Times New Roman" w:hAnsi="Times New Roman"/>
          <w:bCs/>
          <w:iCs/>
          <w:color w:val="000000"/>
          <w:sz w:val="28"/>
          <w:szCs w:val="28"/>
          <w:highlight w:val="white"/>
          <w:lang w:eastAsia="x-none"/>
        </w:rPr>
        <w:t>gần</w:t>
      </w:r>
      <w:r w:rsidRPr="005E45A8">
        <w:rPr>
          <w:rFonts w:ascii="Times New Roman" w:hAnsi="Times New Roman"/>
          <w:bCs/>
          <w:iCs/>
          <w:color w:val="000000"/>
          <w:sz w:val="28"/>
          <w:szCs w:val="28"/>
          <w:highlight w:val="white"/>
          <w:lang w:val="x-none" w:eastAsia="x-none"/>
        </w:rPr>
        <w:t xml:space="preserve"> </w:t>
      </w:r>
      <w:r w:rsidRPr="005E45A8">
        <w:rPr>
          <w:rFonts w:ascii="Times New Roman" w:hAnsi="Times New Roman"/>
          <w:bCs/>
          <w:iCs/>
          <w:color w:val="000000"/>
          <w:sz w:val="28"/>
          <w:szCs w:val="28"/>
          <w:highlight w:val="white"/>
          <w:lang w:eastAsia="x-none"/>
        </w:rPr>
        <w:t>60</w:t>
      </w:r>
      <w:r w:rsidRPr="005E45A8">
        <w:rPr>
          <w:rFonts w:ascii="Times New Roman" w:hAnsi="Times New Roman"/>
          <w:bCs/>
          <w:iCs/>
          <w:color w:val="000000"/>
          <w:sz w:val="28"/>
          <w:szCs w:val="28"/>
          <w:highlight w:val="white"/>
          <w:lang w:val="x-none" w:eastAsia="x-none"/>
        </w:rPr>
        <w:t xml:space="preserve"> năm, là 2 đơn vị Anh hùng Lao động thời kỳ đổi mới cùng với các thiết chế của Trung tâm Y tế chuyên sâu và mạng lưới y tế trong tỉnh phát triển đồng bộ. </w:t>
      </w:r>
      <w:r w:rsidRPr="005E45A8">
        <w:rPr>
          <w:rFonts w:ascii="Times New Roman" w:hAnsi="Times New Roman"/>
          <w:color w:val="000000"/>
          <w:sz w:val="28"/>
          <w:szCs w:val="28"/>
          <w:highlight w:val="white"/>
          <w:lang w:val="de-DE" w:eastAsia="x-none"/>
        </w:rPr>
        <w:t>Mạng lưới y tế địa phương được</w:t>
      </w:r>
      <w:r w:rsidRPr="005E45A8">
        <w:rPr>
          <w:rFonts w:ascii="Times New Roman" w:hAnsi="Times New Roman"/>
          <w:color w:val="000000"/>
          <w:sz w:val="28"/>
          <w:szCs w:val="28"/>
          <w:highlight w:val="white"/>
          <w:lang w:val="x-none" w:eastAsia="x-none"/>
        </w:rPr>
        <w:t xml:space="preserve"> đầu tư </w:t>
      </w:r>
      <w:r w:rsidRPr="005E45A8">
        <w:rPr>
          <w:rFonts w:ascii="Times New Roman" w:hAnsi="Times New Roman"/>
          <w:color w:val="000000"/>
          <w:sz w:val="28"/>
          <w:szCs w:val="28"/>
          <w:highlight w:val="white"/>
          <w:lang w:val="de-DE" w:eastAsia="x-none"/>
        </w:rPr>
        <w:t xml:space="preserve">xây dựng và phát triển </w:t>
      </w:r>
      <w:r w:rsidRPr="005E45A8">
        <w:rPr>
          <w:rFonts w:ascii="Times New Roman" w:hAnsi="Times New Roman"/>
          <w:color w:val="000000"/>
          <w:sz w:val="28"/>
          <w:szCs w:val="28"/>
          <w:highlight w:val="white"/>
          <w:lang w:val="x-none" w:eastAsia="x-none"/>
        </w:rPr>
        <w:t xml:space="preserve">khá toàn diện theo hướng chuẩn hóa và hiện đại hoá, </w:t>
      </w:r>
      <w:r w:rsidRPr="005E45A8">
        <w:rPr>
          <w:rFonts w:ascii="Times New Roman" w:hAnsi="Times New Roman"/>
          <w:color w:val="000000"/>
          <w:sz w:val="28"/>
          <w:szCs w:val="28"/>
          <w:highlight w:val="white"/>
          <w:lang w:val="es-ES" w:eastAsia="x-none"/>
        </w:rPr>
        <w:t>từng bước</w:t>
      </w:r>
      <w:r w:rsidRPr="005E45A8">
        <w:rPr>
          <w:rFonts w:ascii="Times New Roman" w:hAnsi="Times New Roman"/>
          <w:color w:val="000000"/>
          <w:sz w:val="28"/>
          <w:szCs w:val="28"/>
          <w:highlight w:val="white"/>
          <w:lang w:val="x-none" w:eastAsia="x-none"/>
        </w:rPr>
        <w:t xml:space="preserve"> đáp ứng nhu cầu khám, chữa bệnh, góp phần giảm tải cho tuyến trên; đồng thời,</w:t>
      </w:r>
      <w:r w:rsidRPr="005E45A8">
        <w:rPr>
          <w:rFonts w:ascii="Times New Roman" w:hAnsi="Times New Roman"/>
          <w:bCs/>
          <w:color w:val="000000"/>
          <w:sz w:val="28"/>
          <w:szCs w:val="28"/>
          <w:highlight w:val="white"/>
          <w:lang w:val="de-DE" w:eastAsia="x-none"/>
        </w:rPr>
        <w:t xml:space="preserve"> phối hợp với tuyến y tế Trung ương đã chủ động làm tốt công tác </w:t>
      </w:r>
      <w:r w:rsidRPr="005E45A8">
        <w:rPr>
          <w:rFonts w:ascii="Times New Roman" w:hAnsi="Times New Roman"/>
          <w:bCs/>
          <w:color w:val="000000"/>
          <w:sz w:val="28"/>
          <w:szCs w:val="28"/>
          <w:highlight w:val="white"/>
          <w:u w:color="FF0000"/>
          <w:lang w:val="de-DE" w:eastAsia="x-none"/>
        </w:rPr>
        <w:t>phòng</w:t>
      </w:r>
      <w:r w:rsidRPr="005E45A8">
        <w:rPr>
          <w:rFonts w:ascii="Times New Roman" w:hAnsi="Times New Roman"/>
          <w:bCs/>
          <w:color w:val="000000"/>
          <w:sz w:val="28"/>
          <w:szCs w:val="28"/>
          <w:highlight w:val="white"/>
          <w:lang w:val="de-DE" w:eastAsia="x-none"/>
        </w:rPr>
        <w:t xml:space="preserve">, chống </w:t>
      </w:r>
      <w:r w:rsidRPr="005E45A8">
        <w:rPr>
          <w:rFonts w:ascii="Times New Roman" w:hAnsi="Times New Roman"/>
          <w:bCs/>
          <w:color w:val="000000"/>
          <w:sz w:val="28"/>
          <w:szCs w:val="28"/>
          <w:highlight w:val="white"/>
          <w:u w:color="FF0000"/>
          <w:lang w:val="de-DE" w:eastAsia="x-none"/>
        </w:rPr>
        <w:t>dịch</w:t>
      </w:r>
      <w:r w:rsidRPr="005E45A8">
        <w:rPr>
          <w:rFonts w:ascii="Times New Roman" w:hAnsi="Times New Roman"/>
          <w:bCs/>
          <w:color w:val="000000"/>
          <w:sz w:val="28"/>
          <w:szCs w:val="28"/>
          <w:highlight w:val="white"/>
          <w:lang w:val="de-DE" w:eastAsia="x-none"/>
        </w:rPr>
        <w:t xml:space="preserve">, kiểm dịch y tế, vệ sinh an </w:t>
      </w:r>
      <w:r w:rsidRPr="005E45A8">
        <w:rPr>
          <w:rFonts w:ascii="Times New Roman" w:hAnsi="Times New Roman"/>
          <w:bCs/>
          <w:color w:val="000000"/>
          <w:spacing w:val="-4"/>
          <w:sz w:val="28"/>
          <w:szCs w:val="28"/>
          <w:highlight w:val="white"/>
          <w:lang w:val="de-DE" w:eastAsia="x-none"/>
        </w:rPr>
        <w:t xml:space="preserve">toàn thực phẩm và triển khai các chương trình mục tiêu quốc gia về y tế. Điều này đã được minh chứng trong công tác phòng, chống dịch Covid-19 của tỉnh Thừa Thiên Huế trong thời gian vừa qua. </w:t>
      </w:r>
    </w:p>
    <w:p w:rsidR="00444054" w:rsidRPr="005E45A8" w:rsidRDefault="00444054" w:rsidP="007B60F1">
      <w:pPr>
        <w:widowControl w:val="0"/>
        <w:shd w:val="clear" w:color="auto" w:fill="FFFFFF"/>
        <w:spacing w:before="120" w:after="120" w:line="240" w:lineRule="auto"/>
        <w:ind w:firstLine="567"/>
        <w:jc w:val="both"/>
        <w:rPr>
          <w:rFonts w:ascii="Times New Roman" w:hAnsi="Times New Roman"/>
          <w:sz w:val="28"/>
          <w:szCs w:val="28"/>
          <w:highlight w:val="white"/>
          <w:shd w:val="clear" w:color="auto" w:fill="FFFFFF"/>
        </w:rPr>
      </w:pPr>
      <w:r w:rsidRPr="005E45A8">
        <w:rPr>
          <w:rFonts w:ascii="Times New Roman" w:hAnsi="Times New Roman"/>
          <w:spacing w:val="-4"/>
          <w:sz w:val="28"/>
          <w:szCs w:val="28"/>
          <w:highlight w:val="white"/>
        </w:rPr>
        <w:t>Bên cạnh đó, Huế còn có 02</w:t>
      </w:r>
      <w:r w:rsidRPr="005E45A8">
        <w:rPr>
          <w:rFonts w:ascii="Times New Roman" w:hAnsi="Times New Roman"/>
          <w:sz w:val="28"/>
          <w:szCs w:val="28"/>
          <w:highlight w:val="white"/>
        </w:rPr>
        <w:t xml:space="preserve"> nguồn nước khoáng </w:t>
      </w:r>
      <w:r w:rsidRPr="005E45A8">
        <w:rPr>
          <w:rFonts w:ascii="Times New Roman" w:hAnsi="Times New Roman"/>
          <w:sz w:val="28"/>
          <w:szCs w:val="28"/>
          <w:highlight w:val="white"/>
          <w:u w:color="FF0000"/>
        </w:rPr>
        <w:t>nóng</w:t>
      </w:r>
      <w:r w:rsidRPr="005E45A8">
        <w:rPr>
          <w:rFonts w:ascii="Times New Roman" w:hAnsi="Times New Roman"/>
          <w:sz w:val="28"/>
          <w:szCs w:val="28"/>
          <w:highlight w:val="white"/>
        </w:rPr>
        <w:t xml:space="preserve"> và đã được khai thác, hình thành các khu nghỉ dưỡng phục vụ cho sức khỏe và du lịch </w:t>
      </w:r>
      <w:r w:rsidRPr="005E45A8">
        <w:rPr>
          <w:rFonts w:ascii="Times New Roman" w:hAnsi="Times New Roman"/>
          <w:spacing w:val="-4"/>
          <w:sz w:val="28"/>
          <w:szCs w:val="28"/>
          <w:highlight w:val="white"/>
        </w:rPr>
        <w:t xml:space="preserve">như Khách sạn </w:t>
      </w:r>
      <w:r w:rsidRPr="005E45A8">
        <w:rPr>
          <w:rFonts w:ascii="Times New Roman" w:hAnsi="Times New Roman"/>
          <w:spacing w:val="-4"/>
          <w:sz w:val="28"/>
          <w:szCs w:val="28"/>
        </w:rPr>
        <w:t>Alba Wellness Valley by Fusion ở khu suối khoáng nóng Thanh Tân (huyện Phong Điền)...</w:t>
      </w:r>
      <w:r w:rsidRPr="005E45A8">
        <w:rPr>
          <w:rFonts w:ascii="Times New Roman" w:hAnsi="Times New Roman"/>
          <w:sz w:val="28"/>
          <w:szCs w:val="28"/>
          <w:shd w:val="clear" w:color="auto" w:fill="FFFFFF"/>
        </w:rPr>
        <w:t xml:space="preserve">.Khách sạn </w:t>
      </w:r>
      <w:r w:rsidRPr="005E45A8">
        <w:rPr>
          <w:rFonts w:ascii="Times New Roman" w:hAnsi="Times New Roman"/>
          <w:spacing w:val="-4"/>
          <w:sz w:val="28"/>
          <w:szCs w:val="28"/>
        </w:rPr>
        <w:t>Kawara Mỹ An Onsen Resort (thành phố H</w:t>
      </w:r>
      <w:r w:rsidRPr="005E45A8">
        <w:rPr>
          <w:rFonts w:ascii="Times New Roman" w:hAnsi="Times New Roman"/>
          <w:spacing w:val="-4"/>
          <w:sz w:val="28"/>
          <w:szCs w:val="28"/>
          <w:highlight w:val="white"/>
        </w:rPr>
        <w:t xml:space="preserve">uế), </w:t>
      </w:r>
      <w:r w:rsidRPr="005E45A8">
        <w:rPr>
          <w:rFonts w:ascii="Times New Roman" w:hAnsi="Times New Roman"/>
          <w:sz w:val="28"/>
          <w:szCs w:val="28"/>
          <w:highlight w:val="white"/>
          <w:shd w:val="clear" w:color="auto" w:fill="FFFFFF"/>
        </w:rPr>
        <w:t xml:space="preserve">với </w:t>
      </w:r>
      <w:r w:rsidRPr="005E45A8">
        <w:rPr>
          <w:rFonts w:ascii="Times New Roman" w:hAnsi="Times New Roman"/>
          <w:sz w:val="28"/>
          <w:szCs w:val="28"/>
          <w:highlight w:val="white"/>
        </w:rPr>
        <w:t xml:space="preserve">tác dụng chữa bệnh của nước suối </w:t>
      </w:r>
      <w:r w:rsidRPr="005E45A8">
        <w:rPr>
          <w:rFonts w:ascii="Times New Roman" w:hAnsi="Times New Roman"/>
          <w:sz w:val="28"/>
          <w:szCs w:val="28"/>
          <w:highlight w:val="white"/>
          <w:u w:color="FF0000"/>
        </w:rPr>
        <w:t>khoáng nóng</w:t>
      </w:r>
      <w:r w:rsidRPr="005E45A8">
        <w:rPr>
          <w:rFonts w:ascii="Times New Roman" w:hAnsi="Times New Roman"/>
          <w:sz w:val="28"/>
          <w:szCs w:val="28"/>
          <w:highlight w:val="white"/>
        </w:rPr>
        <w:t xml:space="preserve"> là tác dụng tổng hợp của ba liệu pháp (</w:t>
      </w:r>
      <w:r w:rsidRPr="005E45A8">
        <w:rPr>
          <w:rFonts w:ascii="Times New Roman" w:hAnsi="Times New Roman"/>
          <w:sz w:val="28"/>
          <w:szCs w:val="28"/>
          <w:highlight w:val="white"/>
          <w:u w:color="FF0000"/>
        </w:rPr>
        <w:t>thủy</w:t>
      </w:r>
      <w:r w:rsidRPr="005E45A8">
        <w:rPr>
          <w:rFonts w:ascii="Times New Roman" w:hAnsi="Times New Roman"/>
          <w:sz w:val="28"/>
          <w:szCs w:val="28"/>
          <w:highlight w:val="white"/>
        </w:rPr>
        <w:t xml:space="preserve"> trị liệu, </w:t>
      </w:r>
      <w:r w:rsidRPr="005E45A8">
        <w:rPr>
          <w:rFonts w:ascii="Times New Roman" w:hAnsi="Times New Roman"/>
          <w:sz w:val="28"/>
          <w:szCs w:val="28"/>
          <w:highlight w:val="white"/>
          <w:u w:color="FF0000"/>
        </w:rPr>
        <w:t>nhiệt</w:t>
      </w:r>
      <w:r w:rsidRPr="005E45A8">
        <w:rPr>
          <w:rFonts w:ascii="Times New Roman" w:hAnsi="Times New Roman"/>
          <w:sz w:val="28"/>
          <w:szCs w:val="28"/>
          <w:highlight w:val="white"/>
        </w:rPr>
        <w:t xml:space="preserve"> trị liệu và </w:t>
      </w:r>
      <w:r w:rsidRPr="005E45A8">
        <w:rPr>
          <w:rFonts w:ascii="Times New Roman" w:hAnsi="Times New Roman"/>
          <w:sz w:val="28"/>
          <w:szCs w:val="28"/>
          <w:highlight w:val="white"/>
          <w:u w:color="FF0000"/>
        </w:rPr>
        <w:t>khoáng</w:t>
      </w:r>
      <w:r w:rsidRPr="005E45A8">
        <w:rPr>
          <w:rFonts w:ascii="Times New Roman" w:hAnsi="Times New Roman"/>
          <w:sz w:val="28"/>
          <w:szCs w:val="28"/>
          <w:highlight w:val="white"/>
        </w:rPr>
        <w:t xml:space="preserve"> trị liệu)</w:t>
      </w:r>
      <w:r w:rsidRPr="005E45A8">
        <w:rPr>
          <w:rFonts w:ascii="Times New Roman" w:hAnsi="Times New Roman"/>
          <w:sz w:val="28"/>
          <w:szCs w:val="28"/>
          <w:highlight w:val="white"/>
          <w:shd w:val="clear" w:color="auto" w:fill="FFFFFF"/>
        </w:rPr>
        <w:t>, mang lại </w:t>
      </w:r>
      <w:r w:rsidRPr="005E45A8">
        <w:rPr>
          <w:rFonts w:ascii="Times New Roman" w:hAnsi="Times New Roman"/>
          <w:bCs/>
          <w:sz w:val="28"/>
          <w:szCs w:val="28"/>
          <w:highlight w:val="white"/>
          <w:u w:color="FF0000"/>
          <w:shd w:val="clear" w:color="auto" w:fill="FFFFFF"/>
        </w:rPr>
        <w:t>lợi ích</w:t>
      </w:r>
      <w:r w:rsidRPr="005E45A8">
        <w:rPr>
          <w:rFonts w:ascii="Times New Roman" w:hAnsi="Times New Roman"/>
          <w:sz w:val="28"/>
          <w:szCs w:val="28"/>
          <w:highlight w:val="white"/>
          <w:shd w:val="clear" w:color="auto" w:fill="FFFFFF"/>
        </w:rPr>
        <w:t xml:space="preserve"> cho sức khỏe như thư giãn, giảm stress, lưu thông </w:t>
      </w:r>
      <w:r w:rsidRPr="005E45A8">
        <w:rPr>
          <w:rFonts w:ascii="Times New Roman" w:hAnsi="Times New Roman"/>
          <w:sz w:val="28"/>
          <w:szCs w:val="28"/>
          <w:highlight w:val="white"/>
          <w:u w:color="FF0000"/>
          <w:shd w:val="clear" w:color="auto" w:fill="FFFFFF"/>
        </w:rPr>
        <w:t>máu</w:t>
      </w:r>
      <w:r w:rsidRPr="005E45A8">
        <w:rPr>
          <w:rFonts w:ascii="Times New Roman" w:hAnsi="Times New Roman"/>
          <w:sz w:val="28"/>
          <w:szCs w:val="28"/>
          <w:highlight w:val="white"/>
          <w:shd w:val="clear" w:color="auto" w:fill="FFFFFF"/>
        </w:rPr>
        <w:t xml:space="preserve">, tăng hô hấp, đặc biệt là </w:t>
      </w:r>
      <w:r w:rsidRPr="005E45A8">
        <w:rPr>
          <w:rFonts w:ascii="Times New Roman" w:hAnsi="Times New Roman"/>
          <w:sz w:val="28"/>
          <w:szCs w:val="28"/>
          <w:highlight w:val="white"/>
          <w:u w:color="FF0000"/>
          <w:shd w:val="clear" w:color="auto" w:fill="FFFFFF"/>
        </w:rPr>
        <w:t>cơ</w:t>
      </w:r>
      <w:r w:rsidRPr="005E45A8">
        <w:rPr>
          <w:rFonts w:ascii="Times New Roman" w:hAnsi="Times New Roman"/>
          <w:sz w:val="28"/>
          <w:szCs w:val="28"/>
          <w:highlight w:val="white"/>
          <w:shd w:val="clear" w:color="auto" w:fill="FFFFFF"/>
        </w:rPr>
        <w:t xml:space="preserve">, </w:t>
      </w:r>
      <w:r w:rsidRPr="005E45A8">
        <w:rPr>
          <w:rFonts w:ascii="Times New Roman" w:hAnsi="Times New Roman"/>
          <w:sz w:val="28"/>
          <w:szCs w:val="28"/>
          <w:highlight w:val="white"/>
          <w:u w:color="FF0000"/>
          <w:shd w:val="clear" w:color="auto" w:fill="FFFFFF"/>
        </w:rPr>
        <w:t>xương khớp</w:t>
      </w:r>
      <w:r w:rsidRPr="005E45A8">
        <w:rPr>
          <w:rFonts w:ascii="Times New Roman" w:hAnsi="Times New Roman"/>
          <w:sz w:val="28"/>
          <w:szCs w:val="28"/>
          <w:highlight w:val="white"/>
          <w:shd w:val="clear" w:color="auto" w:fill="FFFFFF"/>
        </w:rPr>
        <w:t xml:space="preserve">... đã thu hút lượng khách </w:t>
      </w:r>
      <w:r w:rsidRPr="005E45A8">
        <w:rPr>
          <w:rFonts w:ascii="Times New Roman" w:hAnsi="Times New Roman"/>
          <w:sz w:val="28"/>
          <w:szCs w:val="28"/>
          <w:highlight w:val="white"/>
          <w:u w:color="FF0000"/>
          <w:shd w:val="clear" w:color="auto" w:fill="FFFFFF"/>
        </w:rPr>
        <w:t>lớn</w:t>
      </w:r>
      <w:r w:rsidRPr="005E45A8">
        <w:rPr>
          <w:rFonts w:ascii="Times New Roman" w:hAnsi="Times New Roman"/>
          <w:sz w:val="28"/>
          <w:szCs w:val="28"/>
          <w:highlight w:val="white"/>
          <w:shd w:val="clear" w:color="auto" w:fill="FFFFFF"/>
        </w:rPr>
        <w:t xml:space="preserve"> không chỉ từ người dân trong tỉnh mà còn khách du lịch thập phương.</w:t>
      </w:r>
    </w:p>
    <w:p w:rsidR="00444054" w:rsidRPr="005E45A8" w:rsidRDefault="00444054" w:rsidP="007B60F1">
      <w:pPr>
        <w:widowControl w:val="0"/>
        <w:shd w:val="clear" w:color="auto" w:fill="FFFFFF"/>
        <w:spacing w:before="120" w:after="120" w:line="240" w:lineRule="auto"/>
        <w:ind w:firstLine="567"/>
        <w:jc w:val="both"/>
        <w:rPr>
          <w:rFonts w:ascii="Times New Roman" w:hAnsi="Times New Roman"/>
          <w:bCs/>
          <w:color w:val="000000"/>
          <w:sz w:val="28"/>
          <w:szCs w:val="28"/>
          <w:highlight w:val="white"/>
          <w:shd w:val="clear" w:color="auto" w:fill="FFFFFF"/>
          <w:lang w:val="vi-VN"/>
        </w:rPr>
      </w:pPr>
      <w:r w:rsidRPr="005E45A8">
        <w:rPr>
          <w:rFonts w:ascii="Times New Roman" w:hAnsi="Times New Roman"/>
          <w:sz w:val="28"/>
          <w:szCs w:val="28"/>
          <w:highlight w:val="white"/>
          <w:shd w:val="clear" w:color="auto" w:fill="FFFFFF"/>
          <w:lang w:val="vi-VN"/>
        </w:rPr>
        <w:t xml:space="preserve">Về </w:t>
      </w:r>
      <w:r w:rsidRPr="005E45A8">
        <w:rPr>
          <w:rFonts w:ascii="Times New Roman" w:hAnsi="Times New Roman"/>
          <w:sz w:val="28"/>
          <w:szCs w:val="28"/>
          <w:highlight w:val="white"/>
          <w:u w:color="FF0000"/>
          <w:shd w:val="clear" w:color="auto" w:fill="FFFFFF"/>
          <w:lang w:val="vi-VN"/>
        </w:rPr>
        <w:t>c</w:t>
      </w:r>
      <w:r w:rsidRPr="005E45A8">
        <w:rPr>
          <w:rFonts w:ascii="Times New Roman" w:hAnsi="Times New Roman"/>
          <w:bCs/>
          <w:color w:val="000000"/>
          <w:sz w:val="28"/>
          <w:szCs w:val="28"/>
          <w:highlight w:val="white"/>
          <w:u w:color="FF0000"/>
          <w:shd w:val="clear" w:color="auto" w:fill="FFFFFF"/>
        </w:rPr>
        <w:t>ây</w:t>
      </w:r>
      <w:r w:rsidRPr="005E45A8">
        <w:rPr>
          <w:rFonts w:ascii="Times New Roman" w:hAnsi="Times New Roman"/>
          <w:bCs/>
          <w:color w:val="000000"/>
          <w:sz w:val="28"/>
          <w:szCs w:val="28"/>
          <w:highlight w:val="white"/>
          <w:shd w:val="clear" w:color="auto" w:fill="FFFFFF"/>
        </w:rPr>
        <w:t xml:space="preserve"> dược liệu ở Thừa Thiên Huế được xác định đa dạng về chủng loại, có giá trị cao trong y học và kinh </w:t>
      </w:r>
      <w:r w:rsidRPr="005E45A8">
        <w:rPr>
          <w:rFonts w:ascii="Times New Roman" w:hAnsi="Times New Roman"/>
          <w:bCs/>
          <w:color w:val="000000"/>
          <w:sz w:val="28"/>
          <w:szCs w:val="28"/>
          <w:highlight w:val="white"/>
          <w:shd w:val="clear" w:color="auto" w:fill="FFFFFF"/>
          <w:lang w:val="vi-VN"/>
        </w:rPr>
        <w:t xml:space="preserve">tế. </w:t>
      </w:r>
      <w:r w:rsidRPr="005E45A8">
        <w:rPr>
          <w:rFonts w:ascii="Times New Roman" w:hAnsi="Times New Roman"/>
          <w:bCs/>
          <w:color w:val="000000"/>
          <w:sz w:val="28"/>
          <w:szCs w:val="28"/>
          <w:highlight w:val="white"/>
          <w:shd w:val="clear" w:color="auto" w:fill="FFFFFF"/>
        </w:rPr>
        <w:t xml:space="preserve">Theo thống kê từ các công bố về các </w:t>
      </w:r>
      <w:r w:rsidRPr="005E45A8">
        <w:rPr>
          <w:rFonts w:ascii="Times New Roman" w:hAnsi="Times New Roman"/>
          <w:bCs/>
          <w:color w:val="000000"/>
          <w:sz w:val="28"/>
          <w:szCs w:val="28"/>
          <w:highlight w:val="white"/>
          <w:u w:color="FF0000"/>
          <w:shd w:val="clear" w:color="auto" w:fill="FFFFFF"/>
        </w:rPr>
        <w:t>loài</w:t>
      </w:r>
      <w:r w:rsidRPr="005E45A8">
        <w:rPr>
          <w:rFonts w:ascii="Times New Roman" w:hAnsi="Times New Roman"/>
          <w:bCs/>
          <w:color w:val="000000"/>
          <w:sz w:val="28"/>
          <w:szCs w:val="28"/>
          <w:highlight w:val="white"/>
          <w:shd w:val="clear" w:color="auto" w:fill="FFFFFF"/>
        </w:rPr>
        <w:t xml:space="preserve"> thực vật có tác dụng làm thuốc cho thấy Thừa Thiên Huế có hơn 1.600 loài, chiếm hơn 30% </w:t>
      </w:r>
      <w:r w:rsidRPr="005E45A8">
        <w:rPr>
          <w:rFonts w:ascii="Times New Roman" w:hAnsi="Times New Roman"/>
          <w:bCs/>
          <w:color w:val="000000"/>
          <w:sz w:val="28"/>
          <w:szCs w:val="28"/>
          <w:highlight w:val="white"/>
          <w:u w:color="FF0000"/>
          <w:shd w:val="clear" w:color="auto" w:fill="FFFFFF"/>
        </w:rPr>
        <w:t>tổng</w:t>
      </w:r>
      <w:r w:rsidRPr="005E45A8">
        <w:rPr>
          <w:rFonts w:ascii="Times New Roman" w:hAnsi="Times New Roman"/>
          <w:bCs/>
          <w:color w:val="000000"/>
          <w:sz w:val="28"/>
          <w:szCs w:val="28"/>
          <w:highlight w:val="white"/>
          <w:shd w:val="clear" w:color="auto" w:fill="FFFFFF"/>
        </w:rPr>
        <w:t xml:space="preserve"> số loài cây thuốc của cả nước. Trong đó có nhiều cây dược liệu </w:t>
      </w:r>
      <w:r w:rsidRPr="005E45A8">
        <w:rPr>
          <w:rFonts w:ascii="Times New Roman" w:hAnsi="Times New Roman"/>
          <w:bCs/>
          <w:color w:val="000000"/>
          <w:sz w:val="28"/>
          <w:szCs w:val="28"/>
          <w:highlight w:val="white"/>
          <w:u w:color="FF0000"/>
          <w:shd w:val="clear" w:color="auto" w:fill="FFFFFF"/>
        </w:rPr>
        <w:t>quý</w:t>
      </w:r>
      <w:r w:rsidRPr="005E45A8">
        <w:rPr>
          <w:rFonts w:ascii="Times New Roman" w:hAnsi="Times New Roman"/>
          <w:bCs/>
          <w:color w:val="000000"/>
          <w:sz w:val="28"/>
          <w:szCs w:val="28"/>
          <w:highlight w:val="white"/>
          <w:shd w:val="clear" w:color="auto" w:fill="FFFFFF"/>
        </w:rPr>
        <w:t xml:space="preserve">, như </w:t>
      </w:r>
      <w:r w:rsidRPr="005E45A8">
        <w:rPr>
          <w:rFonts w:ascii="Times New Roman" w:hAnsi="Times New Roman"/>
          <w:bCs/>
          <w:color w:val="000000"/>
          <w:sz w:val="28"/>
          <w:szCs w:val="28"/>
          <w:highlight w:val="white"/>
          <w:u w:color="FF0000"/>
          <w:shd w:val="clear" w:color="auto" w:fill="FFFFFF"/>
        </w:rPr>
        <w:t>tràm</w:t>
      </w:r>
      <w:r w:rsidRPr="005E45A8">
        <w:rPr>
          <w:rFonts w:ascii="Times New Roman" w:hAnsi="Times New Roman"/>
          <w:bCs/>
          <w:color w:val="000000"/>
          <w:sz w:val="28"/>
          <w:szCs w:val="28"/>
          <w:highlight w:val="white"/>
          <w:shd w:val="clear" w:color="auto" w:fill="FFFFFF"/>
        </w:rPr>
        <w:t xml:space="preserve">, hoắc hương, hương nhu trắng, hương nhu </w:t>
      </w:r>
      <w:r w:rsidRPr="005E45A8">
        <w:rPr>
          <w:rFonts w:ascii="Times New Roman" w:hAnsi="Times New Roman"/>
          <w:bCs/>
          <w:color w:val="000000"/>
          <w:sz w:val="28"/>
          <w:szCs w:val="28"/>
          <w:highlight w:val="white"/>
          <w:u w:color="FF0000"/>
          <w:shd w:val="clear" w:color="auto" w:fill="FFFFFF"/>
        </w:rPr>
        <w:t>tía</w:t>
      </w:r>
      <w:r w:rsidRPr="005E45A8">
        <w:rPr>
          <w:rFonts w:ascii="Times New Roman" w:hAnsi="Times New Roman"/>
          <w:bCs/>
          <w:color w:val="000000"/>
          <w:sz w:val="28"/>
          <w:szCs w:val="28"/>
          <w:highlight w:val="white"/>
          <w:shd w:val="clear" w:color="auto" w:fill="FFFFFF"/>
        </w:rPr>
        <w:t>... Tính riêng ở Vườn quốc gia Bạch Mã cây dược liệu rất phong phú, đa dạng: có 112 loài thuộc 58 họ thực vật khác nhau đã được thu mẫu</w:t>
      </w:r>
      <w:r w:rsidRPr="005E45A8">
        <w:rPr>
          <w:rFonts w:ascii="Times New Roman" w:hAnsi="Times New Roman"/>
          <w:bCs/>
          <w:color w:val="000000"/>
          <w:sz w:val="28"/>
          <w:szCs w:val="28"/>
          <w:highlight w:val="white"/>
          <w:shd w:val="clear" w:color="auto" w:fill="FFFFFF"/>
          <w:lang w:val="vi-VN"/>
        </w:rPr>
        <w:t xml:space="preserve"> và</w:t>
      </w:r>
      <w:r w:rsidRPr="005E45A8">
        <w:rPr>
          <w:rFonts w:ascii="Times New Roman" w:hAnsi="Times New Roman"/>
          <w:bCs/>
          <w:color w:val="000000"/>
          <w:sz w:val="28"/>
          <w:szCs w:val="28"/>
          <w:highlight w:val="white"/>
          <w:shd w:val="clear" w:color="auto" w:fill="FFFFFF"/>
        </w:rPr>
        <w:t xml:space="preserve"> giám </w:t>
      </w:r>
      <w:r w:rsidRPr="005E45A8">
        <w:rPr>
          <w:rFonts w:ascii="Times New Roman" w:hAnsi="Times New Roman"/>
          <w:bCs/>
          <w:color w:val="000000"/>
          <w:sz w:val="28"/>
          <w:szCs w:val="28"/>
          <w:highlight w:val="white"/>
          <w:shd w:val="clear" w:color="auto" w:fill="FFFFFF"/>
          <w:lang w:val="vi-VN"/>
        </w:rPr>
        <w:t xml:space="preserve">định, </w:t>
      </w:r>
      <w:r w:rsidRPr="005E45A8">
        <w:rPr>
          <w:rFonts w:ascii="Times New Roman" w:hAnsi="Times New Roman"/>
          <w:bCs/>
          <w:color w:val="000000"/>
          <w:sz w:val="28"/>
          <w:szCs w:val="28"/>
          <w:highlight w:val="white"/>
          <w:shd w:val="clear" w:color="auto" w:fill="FFFFFF"/>
        </w:rPr>
        <w:t xml:space="preserve">chưa kể </w:t>
      </w:r>
      <w:r w:rsidRPr="005E45A8">
        <w:rPr>
          <w:rFonts w:ascii="Times New Roman" w:hAnsi="Times New Roman"/>
          <w:bCs/>
          <w:color w:val="000000"/>
          <w:sz w:val="28"/>
          <w:szCs w:val="28"/>
          <w:highlight w:val="white"/>
          <w:shd w:val="clear" w:color="auto" w:fill="FFFFFF"/>
          <w:lang w:val="vi-VN"/>
        </w:rPr>
        <w:t xml:space="preserve">có </w:t>
      </w:r>
      <w:r w:rsidRPr="005E45A8">
        <w:rPr>
          <w:rFonts w:ascii="Times New Roman" w:hAnsi="Times New Roman"/>
          <w:bCs/>
          <w:color w:val="000000"/>
          <w:sz w:val="28"/>
          <w:szCs w:val="28"/>
          <w:highlight w:val="white"/>
          <w:shd w:val="clear" w:color="auto" w:fill="FFFFFF"/>
        </w:rPr>
        <w:t xml:space="preserve">khoảng hơn 10 loài người </w:t>
      </w:r>
      <w:r w:rsidRPr="005E45A8">
        <w:rPr>
          <w:rFonts w:ascii="Times New Roman" w:hAnsi="Times New Roman"/>
          <w:bCs/>
          <w:color w:val="000000"/>
          <w:sz w:val="28"/>
          <w:szCs w:val="28"/>
          <w:highlight w:val="white"/>
          <w:u w:color="FF0000"/>
          <w:shd w:val="clear" w:color="auto" w:fill="FFFFFF"/>
        </w:rPr>
        <w:t>dân</w:t>
      </w:r>
      <w:r w:rsidRPr="005E45A8">
        <w:rPr>
          <w:rFonts w:ascii="Times New Roman" w:hAnsi="Times New Roman"/>
          <w:bCs/>
          <w:color w:val="000000"/>
          <w:sz w:val="28"/>
          <w:szCs w:val="28"/>
          <w:highlight w:val="white"/>
          <w:shd w:val="clear" w:color="auto" w:fill="FFFFFF"/>
        </w:rPr>
        <w:t xml:space="preserve"> địa phương thường dùng để </w:t>
      </w:r>
      <w:r w:rsidRPr="005E45A8">
        <w:rPr>
          <w:rFonts w:ascii="Times New Roman" w:hAnsi="Times New Roman"/>
          <w:bCs/>
          <w:color w:val="000000"/>
          <w:sz w:val="28"/>
          <w:szCs w:val="28"/>
          <w:highlight w:val="white"/>
          <w:u w:color="FF0000"/>
          <w:shd w:val="clear" w:color="auto" w:fill="FFFFFF"/>
        </w:rPr>
        <w:t>chữa</w:t>
      </w:r>
      <w:r w:rsidRPr="005E45A8">
        <w:rPr>
          <w:rFonts w:ascii="Times New Roman" w:hAnsi="Times New Roman"/>
          <w:bCs/>
          <w:color w:val="000000"/>
          <w:sz w:val="28"/>
          <w:szCs w:val="28"/>
          <w:highlight w:val="white"/>
          <w:shd w:val="clear" w:color="auto" w:fill="FFFFFF"/>
          <w:lang w:val="vi-VN"/>
        </w:rPr>
        <w:t xml:space="preserve"> các</w:t>
      </w:r>
      <w:r w:rsidRPr="005E45A8">
        <w:rPr>
          <w:rFonts w:ascii="Times New Roman" w:hAnsi="Times New Roman"/>
          <w:bCs/>
          <w:color w:val="000000"/>
          <w:sz w:val="28"/>
          <w:szCs w:val="28"/>
          <w:highlight w:val="white"/>
          <w:shd w:val="clear" w:color="auto" w:fill="FFFFFF"/>
        </w:rPr>
        <w:t xml:space="preserve"> bệnh theo kinh nghiệm cổ </w:t>
      </w:r>
      <w:r w:rsidRPr="005E45A8">
        <w:rPr>
          <w:rFonts w:ascii="Times New Roman" w:hAnsi="Times New Roman"/>
          <w:bCs/>
          <w:color w:val="000000"/>
          <w:sz w:val="28"/>
          <w:szCs w:val="28"/>
          <w:highlight w:val="white"/>
          <w:shd w:val="clear" w:color="auto" w:fill="FFFFFF"/>
          <w:lang w:val="vi-VN"/>
        </w:rPr>
        <w:t>truyền như:</w:t>
      </w:r>
      <w:r w:rsidRPr="005E45A8">
        <w:rPr>
          <w:rFonts w:ascii="Times New Roman" w:hAnsi="Times New Roman"/>
          <w:bCs/>
          <w:color w:val="000000"/>
          <w:sz w:val="28"/>
          <w:szCs w:val="28"/>
          <w:highlight w:val="white"/>
          <w:shd w:val="clear" w:color="auto" w:fill="FFFFFF"/>
        </w:rPr>
        <w:t xml:space="preserve"> </w:t>
      </w:r>
      <w:r w:rsidRPr="005E45A8">
        <w:rPr>
          <w:rFonts w:ascii="Times New Roman" w:hAnsi="Times New Roman"/>
          <w:bCs/>
          <w:color w:val="000000"/>
          <w:sz w:val="28"/>
          <w:szCs w:val="28"/>
          <w:highlight w:val="white"/>
          <w:u w:color="FF0000"/>
          <w:shd w:val="clear" w:color="auto" w:fill="FFFFFF"/>
          <w:lang w:val="vi-VN"/>
        </w:rPr>
        <w:t xml:space="preserve">bệnh </w:t>
      </w:r>
      <w:r w:rsidRPr="005E45A8">
        <w:rPr>
          <w:rFonts w:ascii="Times New Roman" w:hAnsi="Times New Roman"/>
          <w:bCs/>
          <w:color w:val="000000"/>
          <w:sz w:val="28"/>
          <w:szCs w:val="28"/>
          <w:highlight w:val="white"/>
          <w:u w:color="FF0000"/>
          <w:shd w:val="clear" w:color="auto" w:fill="FFFFFF"/>
        </w:rPr>
        <w:t>đường</w:t>
      </w:r>
      <w:r w:rsidRPr="005E45A8">
        <w:rPr>
          <w:rFonts w:ascii="Times New Roman" w:hAnsi="Times New Roman"/>
          <w:bCs/>
          <w:color w:val="000000"/>
          <w:sz w:val="28"/>
          <w:szCs w:val="28"/>
          <w:highlight w:val="white"/>
          <w:shd w:val="clear" w:color="auto" w:fill="FFFFFF"/>
        </w:rPr>
        <w:t xml:space="preserve"> tiêu </w:t>
      </w:r>
      <w:r w:rsidRPr="005E45A8">
        <w:rPr>
          <w:rFonts w:ascii="Times New Roman" w:hAnsi="Times New Roman"/>
          <w:bCs/>
          <w:color w:val="000000"/>
          <w:sz w:val="28"/>
          <w:szCs w:val="28"/>
          <w:highlight w:val="white"/>
          <w:shd w:val="clear" w:color="auto" w:fill="FFFFFF"/>
          <w:lang w:val="vi-VN"/>
        </w:rPr>
        <w:t xml:space="preserve">hoá, </w:t>
      </w:r>
      <w:r w:rsidRPr="005E45A8">
        <w:rPr>
          <w:rFonts w:ascii="Times New Roman" w:hAnsi="Times New Roman"/>
          <w:bCs/>
          <w:color w:val="000000"/>
          <w:sz w:val="28"/>
          <w:szCs w:val="28"/>
          <w:highlight w:val="white"/>
          <w:shd w:val="clear" w:color="auto" w:fill="FFFFFF"/>
        </w:rPr>
        <w:t xml:space="preserve">tiết </w:t>
      </w:r>
      <w:r w:rsidRPr="005E45A8">
        <w:rPr>
          <w:rFonts w:ascii="Times New Roman" w:hAnsi="Times New Roman"/>
          <w:bCs/>
          <w:color w:val="000000"/>
          <w:sz w:val="28"/>
          <w:szCs w:val="28"/>
          <w:highlight w:val="white"/>
          <w:shd w:val="clear" w:color="auto" w:fill="FFFFFF"/>
          <w:lang w:val="vi-VN"/>
        </w:rPr>
        <w:t xml:space="preserve">niệu, </w:t>
      </w:r>
      <w:r w:rsidRPr="005E45A8">
        <w:rPr>
          <w:rFonts w:ascii="Times New Roman" w:hAnsi="Times New Roman"/>
          <w:bCs/>
          <w:color w:val="000000"/>
          <w:sz w:val="28"/>
          <w:szCs w:val="28"/>
          <w:highlight w:val="white"/>
          <w:shd w:val="clear" w:color="auto" w:fill="FFFFFF"/>
        </w:rPr>
        <w:t xml:space="preserve">phụ </w:t>
      </w:r>
      <w:r w:rsidRPr="005E45A8">
        <w:rPr>
          <w:rFonts w:ascii="Times New Roman" w:hAnsi="Times New Roman"/>
          <w:bCs/>
          <w:color w:val="000000"/>
          <w:sz w:val="28"/>
          <w:szCs w:val="28"/>
          <w:highlight w:val="white"/>
          <w:shd w:val="clear" w:color="auto" w:fill="FFFFFF"/>
          <w:lang w:val="vi-VN"/>
        </w:rPr>
        <w:t xml:space="preserve">khoa, </w:t>
      </w:r>
      <w:r w:rsidRPr="005E45A8">
        <w:rPr>
          <w:rFonts w:ascii="Times New Roman" w:hAnsi="Times New Roman"/>
          <w:bCs/>
          <w:color w:val="000000"/>
          <w:sz w:val="28"/>
          <w:szCs w:val="28"/>
          <w:highlight w:val="white"/>
          <w:shd w:val="clear" w:color="auto" w:fill="FFFFFF"/>
        </w:rPr>
        <w:t xml:space="preserve">đường hô </w:t>
      </w:r>
      <w:r w:rsidRPr="005E45A8">
        <w:rPr>
          <w:rFonts w:ascii="Times New Roman" w:hAnsi="Times New Roman"/>
          <w:bCs/>
          <w:color w:val="000000"/>
          <w:sz w:val="28"/>
          <w:szCs w:val="28"/>
          <w:highlight w:val="white"/>
          <w:shd w:val="clear" w:color="auto" w:fill="FFFFFF"/>
          <w:lang w:val="vi-VN"/>
        </w:rPr>
        <w:t xml:space="preserve">hấp, </w:t>
      </w:r>
      <w:r w:rsidRPr="005E45A8">
        <w:rPr>
          <w:rFonts w:ascii="Times New Roman" w:hAnsi="Times New Roman"/>
          <w:bCs/>
          <w:color w:val="000000"/>
          <w:sz w:val="28"/>
          <w:szCs w:val="28"/>
          <w:highlight w:val="white"/>
          <w:shd w:val="clear" w:color="auto" w:fill="FFFFFF"/>
        </w:rPr>
        <w:t xml:space="preserve">tai mũi </w:t>
      </w:r>
      <w:r w:rsidRPr="005E45A8">
        <w:rPr>
          <w:rFonts w:ascii="Times New Roman" w:hAnsi="Times New Roman"/>
          <w:bCs/>
          <w:color w:val="000000"/>
          <w:sz w:val="28"/>
          <w:szCs w:val="28"/>
          <w:highlight w:val="white"/>
          <w:u w:color="FF0000"/>
          <w:shd w:val="clear" w:color="auto" w:fill="FFFFFF"/>
          <w:lang w:val="vi-VN"/>
        </w:rPr>
        <w:t>họng</w:t>
      </w:r>
      <w:r w:rsidRPr="005E45A8">
        <w:rPr>
          <w:rFonts w:ascii="Times New Roman" w:hAnsi="Times New Roman"/>
          <w:bCs/>
          <w:color w:val="000000"/>
          <w:sz w:val="28"/>
          <w:szCs w:val="28"/>
          <w:highlight w:val="white"/>
          <w:shd w:val="clear" w:color="auto" w:fill="FFFFFF"/>
          <w:lang w:val="vi-VN"/>
        </w:rPr>
        <w:t xml:space="preserve">, bệnh </w:t>
      </w:r>
      <w:r w:rsidRPr="005E45A8">
        <w:rPr>
          <w:rFonts w:ascii="Times New Roman" w:hAnsi="Times New Roman"/>
          <w:bCs/>
          <w:color w:val="000000"/>
          <w:sz w:val="28"/>
          <w:szCs w:val="28"/>
          <w:highlight w:val="white"/>
          <w:shd w:val="clear" w:color="auto" w:fill="FFFFFF"/>
        </w:rPr>
        <w:t xml:space="preserve">ngoài </w:t>
      </w:r>
      <w:r w:rsidRPr="005E45A8">
        <w:rPr>
          <w:rFonts w:ascii="Times New Roman" w:hAnsi="Times New Roman"/>
          <w:bCs/>
          <w:color w:val="000000"/>
          <w:sz w:val="28"/>
          <w:szCs w:val="28"/>
          <w:highlight w:val="white"/>
          <w:shd w:val="clear" w:color="auto" w:fill="FFFFFF"/>
          <w:lang w:val="vi-VN"/>
        </w:rPr>
        <w:t xml:space="preserve">da, </w:t>
      </w:r>
      <w:r w:rsidRPr="005E45A8">
        <w:rPr>
          <w:rFonts w:ascii="Times New Roman" w:hAnsi="Times New Roman"/>
          <w:bCs/>
          <w:color w:val="000000"/>
          <w:sz w:val="28"/>
          <w:szCs w:val="28"/>
          <w:highlight w:val="white"/>
          <w:shd w:val="clear" w:color="auto" w:fill="FFFFFF"/>
        </w:rPr>
        <w:t xml:space="preserve">sốt </w:t>
      </w:r>
      <w:r w:rsidRPr="005E45A8">
        <w:rPr>
          <w:rFonts w:ascii="Times New Roman" w:hAnsi="Times New Roman"/>
          <w:bCs/>
          <w:color w:val="000000"/>
          <w:sz w:val="28"/>
          <w:szCs w:val="28"/>
          <w:highlight w:val="white"/>
          <w:shd w:val="clear" w:color="auto" w:fill="FFFFFF"/>
          <w:lang w:val="vi-VN"/>
        </w:rPr>
        <w:t xml:space="preserve">rét, </w:t>
      </w:r>
      <w:r w:rsidRPr="005E45A8">
        <w:rPr>
          <w:rFonts w:ascii="Times New Roman" w:hAnsi="Times New Roman"/>
          <w:bCs/>
          <w:color w:val="000000"/>
          <w:sz w:val="28"/>
          <w:szCs w:val="28"/>
          <w:highlight w:val="white"/>
          <w:shd w:val="clear" w:color="auto" w:fill="FFFFFF"/>
        </w:rPr>
        <w:t xml:space="preserve">trị bệnh thông thường và các bệnh </w:t>
      </w:r>
      <w:r w:rsidRPr="005E45A8">
        <w:rPr>
          <w:rFonts w:ascii="Times New Roman" w:hAnsi="Times New Roman"/>
          <w:bCs/>
          <w:color w:val="000000"/>
          <w:sz w:val="28"/>
          <w:szCs w:val="28"/>
          <w:highlight w:val="white"/>
          <w:shd w:val="clear" w:color="auto" w:fill="FFFFFF"/>
          <w:lang w:val="vi-VN"/>
        </w:rPr>
        <w:t xml:space="preserve">khác, làm </w:t>
      </w:r>
      <w:r w:rsidRPr="005E45A8">
        <w:rPr>
          <w:rFonts w:ascii="Times New Roman" w:hAnsi="Times New Roman"/>
          <w:bCs/>
          <w:color w:val="000000"/>
          <w:sz w:val="28"/>
          <w:szCs w:val="28"/>
          <w:highlight w:val="white"/>
          <w:shd w:val="clear" w:color="auto" w:fill="FFFFFF"/>
        </w:rPr>
        <w:t xml:space="preserve">thuốc </w:t>
      </w:r>
      <w:r w:rsidRPr="005E45A8">
        <w:rPr>
          <w:rFonts w:ascii="Times New Roman" w:hAnsi="Times New Roman"/>
          <w:bCs/>
          <w:color w:val="000000"/>
          <w:sz w:val="28"/>
          <w:szCs w:val="28"/>
          <w:highlight w:val="white"/>
          <w:shd w:val="clear" w:color="auto" w:fill="FFFFFF"/>
          <w:lang w:val="vi-VN"/>
        </w:rPr>
        <w:t xml:space="preserve">bổ,... </w:t>
      </w:r>
    </w:p>
    <w:p w:rsidR="000A7466" w:rsidRPr="005E45A8" w:rsidRDefault="000A7466" w:rsidP="007B60F1">
      <w:pPr>
        <w:widowControl w:val="0"/>
        <w:tabs>
          <w:tab w:val="left" w:pos="734"/>
        </w:tabs>
        <w:spacing w:before="120" w:after="120" w:line="240" w:lineRule="auto"/>
        <w:ind w:firstLine="720"/>
        <w:jc w:val="both"/>
        <w:rPr>
          <w:rFonts w:ascii="Times New Roman" w:hAnsi="Times New Roman"/>
          <w:color w:val="000000"/>
          <w:sz w:val="28"/>
          <w:szCs w:val="28"/>
          <w:lang w:val="vi-VN"/>
        </w:rPr>
      </w:pPr>
      <w:r w:rsidRPr="005E45A8">
        <w:rPr>
          <w:rFonts w:ascii="Times New Roman" w:hAnsi="Times New Roman"/>
          <w:color w:val="000000"/>
          <w:sz w:val="28"/>
          <w:szCs w:val="28"/>
          <w:lang w:val="af-ZA"/>
        </w:rPr>
        <w:t xml:space="preserve">Với những “gia tài” vô giá gắn với giá trị văn hóa của vùng đất như trên, Thừa Thiên Huế đã từng bước xây dựng địa phương theo hướng đô thị di sản, văn hóa </w:t>
      </w:r>
      <w:r w:rsidRPr="005E45A8">
        <w:rPr>
          <w:rFonts w:ascii="Times New Roman" w:hAnsi="Times New Roman"/>
          <w:color w:val="000000"/>
          <w:sz w:val="28"/>
          <w:szCs w:val="28"/>
          <w:lang w:val="cs-CZ"/>
        </w:rPr>
        <w:t>sinh thái, cảnh quan, thân thiện với môi trường và thông minh</w:t>
      </w:r>
      <w:r w:rsidRPr="005E45A8">
        <w:rPr>
          <w:rFonts w:ascii="Times New Roman" w:hAnsi="Times New Roman"/>
          <w:b/>
          <w:i/>
          <w:color w:val="000000"/>
          <w:sz w:val="28"/>
          <w:szCs w:val="28"/>
          <w:lang w:val="cs-CZ"/>
        </w:rPr>
        <w:t xml:space="preserve"> </w:t>
      </w:r>
      <w:r w:rsidRPr="005E45A8">
        <w:rPr>
          <w:rFonts w:ascii="Times New Roman" w:hAnsi="Times New Roman"/>
          <w:color w:val="000000"/>
          <w:sz w:val="28"/>
          <w:szCs w:val="28"/>
          <w:lang w:val="cs-CZ"/>
        </w:rPr>
        <w:t xml:space="preserve">với thành phố Huế là đô thị trung tâm, các địa phương khác là đô thị vệ tinh. Đặc biệt, di sản - văn hóa đã trở thành hạt nhân, luôn được quan tâm </w:t>
      </w:r>
      <w:r w:rsidRPr="005E45A8">
        <w:rPr>
          <w:rFonts w:ascii="Times New Roman" w:hAnsi="Times New Roman"/>
          <w:color w:val="000000"/>
          <w:sz w:val="28"/>
          <w:szCs w:val="28"/>
          <w:lang w:val="af-ZA"/>
        </w:rPr>
        <w:t xml:space="preserve">phục hồi, bảo tồn và khai thác hợp lý để phát triển du lịch nông thôn, du lịch cộng đồng bền vững, đạt được những thành tựu rất khả quan. </w:t>
      </w:r>
      <w:r w:rsidRPr="005E45A8">
        <w:rPr>
          <w:rFonts w:ascii="Times New Roman" w:hAnsi="Times New Roman"/>
          <w:color w:val="000000"/>
          <w:sz w:val="28"/>
          <w:szCs w:val="28"/>
        </w:rPr>
        <w:t xml:space="preserve">Đây là lợi thế rất lớn của Tỉnh để phát triển du lịch </w:t>
      </w:r>
      <w:r w:rsidRPr="005E45A8">
        <w:rPr>
          <w:rFonts w:ascii="Times New Roman" w:hAnsi="Times New Roman"/>
          <w:color w:val="000000"/>
          <w:sz w:val="28"/>
          <w:szCs w:val="28"/>
          <w:lang w:val="vi-VN"/>
        </w:rPr>
        <w:t>nông nghiệp, du lịch cộng đồng trong thời gian tới.</w:t>
      </w:r>
      <w:r w:rsidRPr="005E45A8">
        <w:rPr>
          <w:rFonts w:ascii="Times New Roman" w:hAnsi="Times New Roman"/>
          <w:color w:val="000000"/>
          <w:sz w:val="28"/>
          <w:szCs w:val="28"/>
        </w:rPr>
        <w:t xml:space="preserve"> </w:t>
      </w:r>
      <w:r w:rsidRPr="005E45A8">
        <w:rPr>
          <w:rFonts w:ascii="Times New Roman" w:hAnsi="Times New Roman"/>
          <w:sz w:val="28"/>
          <w:szCs w:val="28"/>
        </w:rPr>
        <w:t xml:space="preserve">Thoạt tiên, khái niệm sở hữu trí tuệ (“SHTT”) xuất hiện trong chiến lược của ngành du lịch trông thật xa lạ và lạc lõng, nhưng kỳ thực bốn chữ ấy đã và đang trở thành yếu tố quan trọng, không thể thiếu, trong hầu hết các chiến lược phát triển của các ngành kinh tế ở nước ta hiện nay, đặc biệt đối với ngành kinh tế mũi nhọn như du lịch. Bởi một sản phẩm du lịch hay một địa điểm du lịch muốn phát triển, trước hết, cần phải được thị trường biết đến; và để giữ chân những du khách, sản phẩm du lịch cần có được sự tín nhiệm.xuất phát từ danh tiếng, chất lượng thực sự, và khả năng gìn giữ, duy trì danh tiếng và chất lượng đó của những người quản lý và cả cộng đồng cư dân sinh sống nơi ấy. Danh tiếng của một sản phẩm, khu du lịch có thể được hình thành như một món quà được tự nhiên ban </w:t>
      </w:r>
      <w:r w:rsidRPr="005E45A8">
        <w:rPr>
          <w:rFonts w:ascii="Times New Roman" w:hAnsi="Times New Roman"/>
          <w:sz w:val="28"/>
          <w:szCs w:val="28"/>
        </w:rPr>
        <w:lastRenderedPageBreak/>
        <w:t xml:space="preserve">tặng hoặc lịch sử bồi đắp, nhưng việc gìn giữ, duy trì và lan tỏa danh tiếng ấy cần rất nhiều yếu tố, nguồn lực, công cụ khác nhau cùng cộng hưởng, và SHTT hiện nay đã và đang dần khẳng định vị thế của một công cụ pháp lý, kinh tế quan trọng, đóng vai trò bệ đỡ trong chiến lược duy trì, thậm chí nâng cao, lan tỏa danh tiếng, đồng thời được sử dụng như tấm lá chắn giúp bảo vệ danh tiếng có được của một sản phẩm, khu du lịch. </w:t>
      </w:r>
    </w:p>
    <w:p w:rsidR="00642E94" w:rsidRPr="005E45A8" w:rsidRDefault="00642E94" w:rsidP="007B60F1">
      <w:pPr>
        <w:widowControl w:val="0"/>
        <w:spacing w:before="120" w:after="120" w:line="240" w:lineRule="auto"/>
        <w:ind w:firstLine="482"/>
        <w:jc w:val="both"/>
        <w:rPr>
          <w:rFonts w:ascii="Times New Roman" w:hAnsi="Times New Roman"/>
          <w:sz w:val="28"/>
          <w:szCs w:val="28"/>
        </w:rPr>
      </w:pPr>
      <w:r w:rsidRPr="005E45A8">
        <w:rPr>
          <w:rFonts w:ascii="Times New Roman" w:hAnsi="Times New Roman"/>
          <w:sz w:val="28"/>
          <w:szCs w:val="28"/>
        </w:rPr>
        <w:t>Trong bối cảnh cạnh tranh mạnh mẽ giữa các tỉnh về điểm đến, du lịch Thừa Thiên Huế cần xây dựng nét đặc trưng riêng để thu hút du khách. Các tài sản trí tuệ địa phương đóng vai trò quan trọng trong việc tạo ra điểm khác biệt của địa phương, đồng thời là cách thức bảo vệ và khai thác nguồn tài nguyên du lịch địa phương hợp lý.</w:t>
      </w:r>
    </w:p>
    <w:p w:rsidR="00642E94" w:rsidRPr="005E45A8" w:rsidRDefault="00642E94" w:rsidP="007B60F1">
      <w:pPr>
        <w:spacing w:before="120" w:after="120" w:line="240" w:lineRule="auto"/>
        <w:ind w:firstLine="567"/>
        <w:jc w:val="both"/>
        <w:rPr>
          <w:rFonts w:ascii="Times New Roman" w:hAnsi="Times New Roman"/>
          <w:b/>
          <w:bCs/>
          <w:sz w:val="28"/>
          <w:szCs w:val="28"/>
        </w:rPr>
      </w:pPr>
      <w:r w:rsidRPr="005E45A8">
        <w:rPr>
          <w:rFonts w:ascii="Times New Roman" w:hAnsi="Times New Roman"/>
          <w:b/>
          <w:bCs/>
          <w:sz w:val="28"/>
          <w:szCs w:val="28"/>
        </w:rPr>
        <w:t xml:space="preserve">I. Một số nội dung đã và đang triển khai nhằm hỗ trợ phát triển tài sản trí tuệ </w:t>
      </w:r>
      <w:r w:rsidR="007A6881" w:rsidRPr="005E45A8">
        <w:rPr>
          <w:rFonts w:ascii="Times New Roman" w:hAnsi="Times New Roman"/>
          <w:b/>
          <w:bCs/>
          <w:sz w:val="28"/>
          <w:szCs w:val="28"/>
        </w:rPr>
        <w:t xml:space="preserve">cho </w:t>
      </w:r>
      <w:r w:rsidR="007A6881" w:rsidRPr="005E45A8">
        <w:rPr>
          <w:rFonts w:ascii="Times New Roman" w:hAnsi="Times New Roman"/>
          <w:b/>
          <w:sz w:val="28"/>
          <w:szCs w:val="28"/>
          <w:lang w:val="en-GB"/>
        </w:rPr>
        <w:t>các sản phẩm du lịch gắn với dịch vụ chăm sóc sức khỏe tại tỉnh Thừa Thiên Huế</w:t>
      </w:r>
    </w:p>
    <w:p w:rsidR="00284BB5" w:rsidRPr="00C53282" w:rsidRDefault="00913A32" w:rsidP="007B60F1">
      <w:pPr>
        <w:pStyle w:val="BodyTextFirstIndent"/>
        <w:widowControl w:val="0"/>
        <w:spacing w:before="120"/>
        <w:ind w:firstLine="573"/>
        <w:jc w:val="both"/>
        <w:rPr>
          <w:sz w:val="28"/>
          <w:szCs w:val="28"/>
          <w:lang w:val="en-GB"/>
        </w:rPr>
      </w:pPr>
      <w:r w:rsidRPr="00C53282">
        <w:rPr>
          <w:spacing w:val="2"/>
          <w:sz w:val="28"/>
          <w:szCs w:val="28"/>
          <w:lang w:val="nb-NO"/>
        </w:rPr>
        <w:t>Xác định được tầm quan trọng của các dịch vụ sản phẩm</w:t>
      </w:r>
      <w:r w:rsidR="00284BB5" w:rsidRPr="00C53282">
        <w:rPr>
          <w:spacing w:val="2"/>
          <w:sz w:val="28"/>
          <w:szCs w:val="28"/>
          <w:lang w:val="nb-NO"/>
        </w:rPr>
        <w:t xml:space="preserve"> </w:t>
      </w:r>
      <w:r w:rsidR="00284BB5" w:rsidRPr="00C53282">
        <w:rPr>
          <w:sz w:val="28"/>
          <w:szCs w:val="28"/>
          <w:lang w:val="en-GB"/>
        </w:rPr>
        <w:t>du lịch gắn với dịch vụ chăm sóc sức khỏe thời gian qua tỉnh Thừa Thiên Huế đã có những chủ trương định hướng lớn trong phát triển tài sản trí tuệ gắn với du lịch sức khỏe trên các lĩnh vực:</w:t>
      </w:r>
    </w:p>
    <w:p w:rsidR="007E224D" w:rsidRPr="00C53282" w:rsidRDefault="00284BB5" w:rsidP="007B60F1">
      <w:pPr>
        <w:pStyle w:val="BodyTextFirstIndent"/>
        <w:widowControl w:val="0"/>
        <w:spacing w:before="120"/>
        <w:ind w:firstLine="573"/>
        <w:jc w:val="both"/>
        <w:rPr>
          <w:sz w:val="28"/>
          <w:szCs w:val="28"/>
          <w:lang w:val="en-GB"/>
        </w:rPr>
      </w:pPr>
      <w:r w:rsidRPr="00C53282">
        <w:rPr>
          <w:sz w:val="28"/>
          <w:szCs w:val="28"/>
          <w:lang w:val="en-GB"/>
        </w:rPr>
        <w:t xml:space="preserve">1. Đối với du lịch chữa bệnh, xác định ngành y tế là ngành quan trọng, Tỉnh đang định hướng phát triển Trung tâm Y tế </w:t>
      </w:r>
      <w:r w:rsidR="0099533B" w:rsidRPr="00C53282">
        <w:rPr>
          <w:sz w:val="28"/>
          <w:szCs w:val="28"/>
          <w:lang w:val="en-GB"/>
        </w:rPr>
        <w:t xml:space="preserve">chuyên sâu gắn với du lịch chữa bệnh chất lượng cao, phát triển dịch vụ y tế quốc tế, phát triển du lịch nghỉ dưỡng ngâm tắm nước nóng. Trong Đông Y, xây dựng đề án Phục hồi Viện Thái Y, xây dựng đề án Tinh hoa Đông Y, Bảo tồn, phát triển các bài thuốc gia truyền gắn với </w:t>
      </w:r>
      <w:r w:rsidR="00C53282">
        <w:rPr>
          <w:sz w:val="28"/>
          <w:szCs w:val="28"/>
          <w:lang w:val="en-GB"/>
        </w:rPr>
        <w:t>bảo vệ thương hiệu</w:t>
      </w:r>
      <w:r w:rsidR="007E224D" w:rsidRPr="00C53282">
        <w:rPr>
          <w:sz w:val="28"/>
          <w:szCs w:val="28"/>
          <w:lang w:val="en-GB"/>
        </w:rPr>
        <w:t xml:space="preserve"> Tinh hoa Đông Y</w:t>
      </w:r>
    </w:p>
    <w:p w:rsidR="007E224D" w:rsidRPr="001413DA" w:rsidRDefault="007E224D" w:rsidP="007B60F1">
      <w:pPr>
        <w:pStyle w:val="BodyTextFirstIndent"/>
        <w:widowControl w:val="0"/>
        <w:spacing w:before="120"/>
        <w:ind w:firstLine="573"/>
        <w:jc w:val="both"/>
        <w:rPr>
          <w:sz w:val="28"/>
          <w:szCs w:val="28"/>
          <w:lang w:val="en-GB"/>
        </w:rPr>
      </w:pPr>
      <w:r w:rsidRPr="001413DA">
        <w:rPr>
          <w:sz w:val="28"/>
          <w:szCs w:val="28"/>
          <w:lang w:val="en-GB"/>
        </w:rPr>
        <w:t>2. Trong đề án Dược liệu, tậ</w:t>
      </w:r>
      <w:r w:rsidR="00935AB8">
        <w:rPr>
          <w:sz w:val="28"/>
          <w:szCs w:val="28"/>
          <w:lang w:val="en-GB"/>
        </w:rPr>
        <w:t>p trung thực hiện trục văn hóa</w:t>
      </w:r>
      <w:r w:rsidRPr="001413DA">
        <w:rPr>
          <w:sz w:val="28"/>
          <w:szCs w:val="28"/>
          <w:lang w:val="en-GB"/>
        </w:rPr>
        <w:t xml:space="preserve"> thảo dược, phát triển các loài dược liệu tiềm năng như tinh dầu tràm, các loài dược liệu có tác dụng </w:t>
      </w:r>
      <w:r w:rsidR="00935AB8">
        <w:rPr>
          <w:sz w:val="28"/>
          <w:szCs w:val="28"/>
          <w:lang w:val="en-GB"/>
        </w:rPr>
        <w:t>tốt cho sức khỏe</w:t>
      </w:r>
      <w:r w:rsidRPr="001413DA">
        <w:rPr>
          <w:sz w:val="28"/>
          <w:szCs w:val="28"/>
          <w:lang w:val="en-GB"/>
        </w:rPr>
        <w:t xml:space="preserve"> như sâm, thương hiệu Sen Huế, các loại trà cung đình Huế, …</w:t>
      </w:r>
    </w:p>
    <w:p w:rsidR="00BD759A" w:rsidRPr="00DB63E4" w:rsidRDefault="007E224D" w:rsidP="007B60F1">
      <w:pPr>
        <w:pStyle w:val="BodyTextFirstIndent"/>
        <w:widowControl w:val="0"/>
        <w:spacing w:before="120"/>
        <w:ind w:firstLine="573"/>
        <w:jc w:val="both"/>
        <w:rPr>
          <w:sz w:val="28"/>
          <w:szCs w:val="28"/>
          <w:lang w:val="en-GB"/>
        </w:rPr>
      </w:pPr>
      <w:r w:rsidRPr="00DB63E4">
        <w:rPr>
          <w:sz w:val="28"/>
          <w:szCs w:val="28"/>
          <w:lang w:val="en-GB"/>
        </w:rPr>
        <w:t>3. Đối với các sản phẩm du lịch</w:t>
      </w:r>
      <w:r w:rsidR="00DB63E4">
        <w:rPr>
          <w:sz w:val="28"/>
          <w:szCs w:val="28"/>
          <w:lang w:val="en-GB"/>
        </w:rPr>
        <w:t>,</w:t>
      </w:r>
      <w:r w:rsidRPr="00DB63E4">
        <w:rPr>
          <w:sz w:val="28"/>
          <w:szCs w:val="28"/>
          <w:lang w:val="en-GB"/>
        </w:rPr>
        <w:t xml:space="preserve"> </w:t>
      </w:r>
      <w:r w:rsidR="00DB63E4">
        <w:rPr>
          <w:sz w:val="28"/>
          <w:szCs w:val="28"/>
          <w:lang w:val="en-GB"/>
        </w:rPr>
        <w:t>t</w:t>
      </w:r>
      <w:r w:rsidRPr="00DB63E4">
        <w:rPr>
          <w:sz w:val="28"/>
          <w:szCs w:val="28"/>
          <w:lang w:val="en-GB"/>
        </w:rPr>
        <w:t>ỉnh đang quan tâm xây dựng các thương hiệu mạnh như Huế - Kinh đô Ẩm thực, Vang Bạch Mã, Sâm bố chính Hoàng Gia, chè Truồi, bánh ướt Lựu Bảo</w:t>
      </w:r>
      <w:r w:rsidR="00154C87">
        <w:rPr>
          <w:sz w:val="28"/>
          <w:szCs w:val="28"/>
          <w:lang w:val="en-GB"/>
        </w:rPr>
        <w:t>, Sen Huế</w:t>
      </w:r>
      <w:r w:rsidR="00264E78">
        <w:rPr>
          <w:sz w:val="28"/>
          <w:szCs w:val="28"/>
          <w:lang w:val="en-GB"/>
        </w:rPr>
        <w:t xml:space="preserve">, </w:t>
      </w:r>
      <w:r w:rsidR="00264E78" w:rsidRPr="005E45A8">
        <w:rPr>
          <w:sz w:val="28"/>
          <w:szCs w:val="28"/>
        </w:rPr>
        <w:t>nhãn hiệu chứng nhận “Huế - Kinh đô ẩm thực”; nhãn hiệu chứng nhận cho điểm đến du lịch “Chợ quê Cầu ngói Thanh Toàn”; nhãn hiệu chứng nhận “Hương xưa làng cổ Phước Tích” cho làng cổ Phước Tích, xã Phong Hòa, huyện Phong Điền, tỉnh Thừa Thiên Huế</w:t>
      </w:r>
      <w:r w:rsidR="00264E78">
        <w:rPr>
          <w:sz w:val="28"/>
          <w:szCs w:val="28"/>
        </w:rPr>
        <w:t>.</w:t>
      </w:r>
    </w:p>
    <w:p w:rsidR="00642E94" w:rsidRPr="00BB59C1" w:rsidRDefault="00BB59C1" w:rsidP="007B60F1">
      <w:pPr>
        <w:pStyle w:val="BodyTextFirstIndent"/>
        <w:widowControl w:val="0"/>
        <w:spacing w:before="120"/>
        <w:ind w:firstLine="573"/>
        <w:jc w:val="both"/>
        <w:rPr>
          <w:sz w:val="28"/>
          <w:szCs w:val="28"/>
          <w:lang w:val="nb-NO"/>
        </w:rPr>
      </w:pPr>
      <w:r w:rsidRPr="00BB59C1">
        <w:rPr>
          <w:sz w:val="28"/>
          <w:szCs w:val="28"/>
          <w:lang w:val="en-GB"/>
        </w:rPr>
        <w:t xml:space="preserve">4. </w:t>
      </w:r>
      <w:r w:rsidR="00596AE0">
        <w:rPr>
          <w:sz w:val="28"/>
          <w:szCs w:val="28"/>
          <w:lang w:val="en-GB"/>
        </w:rPr>
        <w:t xml:space="preserve">Đối với </w:t>
      </w:r>
      <w:r w:rsidR="00264E78">
        <w:rPr>
          <w:sz w:val="28"/>
          <w:szCs w:val="28"/>
          <w:lang w:val="en-GB"/>
        </w:rPr>
        <w:t>lĩnh vực</w:t>
      </w:r>
      <w:r w:rsidR="00596AE0">
        <w:rPr>
          <w:sz w:val="28"/>
          <w:szCs w:val="28"/>
          <w:lang w:val="en-GB"/>
        </w:rPr>
        <w:t xml:space="preserve"> nông nghiệp</w:t>
      </w:r>
      <w:r w:rsidR="00264E78">
        <w:rPr>
          <w:sz w:val="28"/>
          <w:szCs w:val="28"/>
          <w:lang w:val="en-GB"/>
        </w:rPr>
        <w:t>, chế biến thực phẩm</w:t>
      </w:r>
      <w:r w:rsidR="00596AE0">
        <w:rPr>
          <w:sz w:val="28"/>
          <w:szCs w:val="28"/>
          <w:lang w:val="en-GB"/>
        </w:rPr>
        <w:t>: P</w:t>
      </w:r>
      <w:r w:rsidR="00BD759A" w:rsidRPr="00BB59C1">
        <w:rPr>
          <w:sz w:val="28"/>
          <w:szCs w:val="28"/>
          <w:lang w:val="en-GB"/>
        </w:rPr>
        <w:t>hát triển nông nghiệp đô thị sinh thái cung cấp thực phẩm sạch hữu cơ cung cấp cho ngành du lịch</w:t>
      </w:r>
      <w:r w:rsidR="00256683">
        <w:rPr>
          <w:sz w:val="28"/>
          <w:szCs w:val="28"/>
          <w:lang w:val="en-GB"/>
        </w:rPr>
        <w:t>, áp dụng các hệ thống quản lý tiên tiến</w:t>
      </w:r>
      <w:r w:rsidR="00264E78">
        <w:rPr>
          <w:sz w:val="28"/>
          <w:szCs w:val="28"/>
          <w:lang w:val="en-GB"/>
        </w:rPr>
        <w:t xml:space="preserve"> như Viet GAP trong nông nghiệp gắng với du lịch xanh, du lịch sinh thái, áp dụng HACCP/ISO 22000 trong sản xuất, chế biến thực phẩm</w:t>
      </w:r>
      <w:r w:rsidR="00A8468F">
        <w:rPr>
          <w:sz w:val="28"/>
          <w:szCs w:val="28"/>
          <w:lang w:val="en-GB"/>
        </w:rPr>
        <w:t>, kinh doanh dịch vụ nhà hàng, khách sạn</w:t>
      </w:r>
      <w:r w:rsidR="00264E78">
        <w:rPr>
          <w:sz w:val="28"/>
          <w:szCs w:val="28"/>
          <w:lang w:val="en-GB"/>
        </w:rPr>
        <w:t xml:space="preserve"> nhằm đảm bảo an toàn thực phẩm cho người tiêu dùng.</w:t>
      </w:r>
      <w:r w:rsidR="00256683">
        <w:rPr>
          <w:sz w:val="28"/>
          <w:szCs w:val="28"/>
          <w:lang w:val="en-GB"/>
        </w:rPr>
        <w:t xml:space="preserve"> </w:t>
      </w:r>
    </w:p>
    <w:p w:rsidR="00642E94" w:rsidRPr="005E45A8" w:rsidRDefault="00642E94" w:rsidP="007B60F1">
      <w:pPr>
        <w:widowControl w:val="0"/>
        <w:spacing w:before="120" w:after="120" w:line="240" w:lineRule="auto"/>
        <w:ind w:firstLine="720"/>
        <w:jc w:val="both"/>
        <w:rPr>
          <w:rFonts w:ascii="Times New Roman" w:hAnsi="Times New Roman"/>
          <w:b/>
          <w:sz w:val="28"/>
          <w:szCs w:val="28"/>
        </w:rPr>
      </w:pPr>
      <w:r w:rsidRPr="005E45A8">
        <w:rPr>
          <w:rFonts w:ascii="Times New Roman" w:hAnsi="Times New Roman"/>
          <w:b/>
          <w:sz w:val="28"/>
          <w:szCs w:val="28"/>
        </w:rPr>
        <w:t xml:space="preserve">II. Một số </w:t>
      </w:r>
      <w:r w:rsidR="0034654D">
        <w:rPr>
          <w:rFonts w:ascii="Times New Roman" w:hAnsi="Times New Roman"/>
          <w:b/>
          <w:sz w:val="28"/>
          <w:szCs w:val="28"/>
        </w:rPr>
        <w:t xml:space="preserve">quan điểm </w:t>
      </w:r>
      <w:r w:rsidRPr="005E45A8">
        <w:rPr>
          <w:rFonts w:ascii="Times New Roman" w:hAnsi="Times New Roman"/>
          <w:b/>
          <w:sz w:val="28"/>
          <w:szCs w:val="28"/>
        </w:rPr>
        <w:t>định hướng</w:t>
      </w:r>
      <w:r w:rsidR="0034654D">
        <w:rPr>
          <w:rFonts w:ascii="Times New Roman" w:hAnsi="Times New Roman"/>
          <w:b/>
          <w:sz w:val="28"/>
          <w:szCs w:val="28"/>
        </w:rPr>
        <w:t xml:space="preserve"> lớn</w:t>
      </w:r>
      <w:r w:rsidRPr="005E45A8">
        <w:rPr>
          <w:rFonts w:ascii="Times New Roman" w:hAnsi="Times New Roman"/>
          <w:b/>
          <w:sz w:val="28"/>
          <w:szCs w:val="28"/>
        </w:rPr>
        <w:t xml:space="preserve"> </w:t>
      </w:r>
    </w:p>
    <w:p w:rsidR="00541F1A" w:rsidRPr="00D342CF" w:rsidRDefault="00BD759A" w:rsidP="007B60F1">
      <w:pPr>
        <w:widowControl w:val="0"/>
        <w:tabs>
          <w:tab w:val="left" w:pos="734"/>
        </w:tabs>
        <w:spacing w:before="120" w:after="120" w:line="240" w:lineRule="auto"/>
        <w:jc w:val="both"/>
        <w:rPr>
          <w:rFonts w:ascii="Times New Roman" w:hAnsi="Times New Roman"/>
          <w:color w:val="000000"/>
          <w:sz w:val="28"/>
          <w:szCs w:val="28"/>
        </w:rPr>
      </w:pPr>
      <w:r>
        <w:rPr>
          <w:rFonts w:ascii="Times New Roman" w:hAnsi="Times New Roman"/>
          <w:b/>
          <w:color w:val="000000"/>
          <w:sz w:val="28"/>
          <w:szCs w:val="28"/>
        </w:rPr>
        <w:tab/>
      </w:r>
      <w:r w:rsidR="0034654D">
        <w:rPr>
          <w:rFonts w:ascii="Times New Roman" w:hAnsi="Times New Roman"/>
          <w:color w:val="000000"/>
          <w:sz w:val="28"/>
          <w:szCs w:val="28"/>
        </w:rPr>
        <w:t>1.</w:t>
      </w:r>
      <w:r w:rsidR="00541F1A" w:rsidRPr="00D342CF">
        <w:rPr>
          <w:rFonts w:ascii="Times New Roman" w:hAnsi="Times New Roman"/>
          <w:color w:val="000000"/>
          <w:sz w:val="28"/>
          <w:szCs w:val="28"/>
        </w:rPr>
        <w:t xml:space="preserve"> Phát triển các sản phẩm du lịch gắn với phát triển sở hữu trí tuệ</w:t>
      </w:r>
      <w:r w:rsidR="00541F1A">
        <w:rPr>
          <w:rFonts w:ascii="Times New Roman" w:hAnsi="Times New Roman"/>
          <w:color w:val="000000"/>
          <w:sz w:val="28"/>
          <w:szCs w:val="28"/>
        </w:rPr>
        <w:t>, hình thành xây dựng thương hiệu mạnh cho sản phẩm du lịch của tỉnh</w:t>
      </w:r>
      <w:r w:rsidR="00D77DF8">
        <w:rPr>
          <w:rFonts w:ascii="Times New Roman" w:hAnsi="Times New Roman"/>
          <w:color w:val="000000"/>
          <w:sz w:val="28"/>
          <w:szCs w:val="28"/>
        </w:rPr>
        <w:t xml:space="preserve">, gắng với </w:t>
      </w:r>
      <w:r w:rsidR="00E91DFE">
        <w:rPr>
          <w:rFonts w:ascii="Times New Roman" w:hAnsi="Times New Roman"/>
          <w:color w:val="000000"/>
          <w:sz w:val="28"/>
          <w:szCs w:val="28"/>
        </w:rPr>
        <w:t>thương hiệu Huế-Kinh đô áo dài, Huế-Kinh đô ẩm thực, chợ quê cầu ngói Thanh Toàn, Hương xưa làng cổ Phước Tích, …</w:t>
      </w:r>
    </w:p>
    <w:p w:rsidR="00E91DFE" w:rsidRDefault="00E91DFE" w:rsidP="007B60F1">
      <w:pPr>
        <w:widowControl w:val="0"/>
        <w:tabs>
          <w:tab w:val="left" w:pos="734"/>
        </w:tabs>
        <w:spacing w:before="120" w:after="120" w:line="240" w:lineRule="auto"/>
        <w:jc w:val="both"/>
        <w:rPr>
          <w:rFonts w:ascii="Times New Roman" w:hAnsi="Times New Roman"/>
          <w:color w:val="000000"/>
          <w:sz w:val="28"/>
          <w:szCs w:val="28"/>
        </w:rPr>
      </w:pPr>
      <w:r w:rsidRPr="00E91DFE">
        <w:rPr>
          <w:rFonts w:ascii="Times New Roman" w:hAnsi="Times New Roman"/>
          <w:color w:val="000000"/>
          <w:sz w:val="28"/>
          <w:szCs w:val="28"/>
        </w:rPr>
        <w:tab/>
      </w:r>
      <w:r w:rsidR="0034654D">
        <w:rPr>
          <w:rFonts w:ascii="Times New Roman" w:hAnsi="Times New Roman"/>
          <w:color w:val="000000"/>
          <w:sz w:val="28"/>
          <w:szCs w:val="28"/>
        </w:rPr>
        <w:t>2.</w:t>
      </w:r>
      <w:r w:rsidRPr="00E91DFE">
        <w:rPr>
          <w:rFonts w:ascii="Times New Roman" w:hAnsi="Times New Roman"/>
          <w:color w:val="000000"/>
          <w:sz w:val="28"/>
          <w:szCs w:val="28"/>
        </w:rPr>
        <w:t xml:space="preserve"> Phát huy tài nguyên bản địa để xây dựng các sản phẩm du lịch chăm sóc sức khỏ</w:t>
      </w:r>
      <w:r>
        <w:rPr>
          <w:rFonts w:ascii="Times New Roman" w:hAnsi="Times New Roman"/>
          <w:color w:val="000000"/>
          <w:sz w:val="28"/>
          <w:szCs w:val="28"/>
        </w:rPr>
        <w:t xml:space="preserve">e, </w:t>
      </w:r>
      <w:r w:rsidR="00611515">
        <w:rPr>
          <w:rFonts w:ascii="Times New Roman" w:hAnsi="Times New Roman"/>
          <w:color w:val="000000"/>
          <w:sz w:val="28"/>
          <w:szCs w:val="28"/>
        </w:rPr>
        <w:t xml:space="preserve">du lịch cộng đồng, </w:t>
      </w:r>
      <w:r w:rsidR="00E64385">
        <w:rPr>
          <w:rFonts w:ascii="Times New Roman" w:hAnsi="Times New Roman"/>
          <w:color w:val="000000"/>
          <w:sz w:val="28"/>
          <w:szCs w:val="28"/>
        </w:rPr>
        <w:t xml:space="preserve">hướng đến xây dựng thương hiệu mạnh cho các mô hình du lịch sinh thái </w:t>
      </w:r>
      <w:r w:rsidR="0053451B">
        <w:rPr>
          <w:rFonts w:ascii="Times New Roman" w:hAnsi="Times New Roman"/>
          <w:color w:val="000000"/>
          <w:sz w:val="28"/>
          <w:szCs w:val="28"/>
        </w:rPr>
        <w:t>đạt tiêu chuẩn quốc tế như: Alba Thanh Tân resort, khu du lịch nước khoáng nóng Mỹ An, Thác Mơ Nam Đông.</w:t>
      </w:r>
    </w:p>
    <w:p w:rsidR="00791456" w:rsidRDefault="002878B5" w:rsidP="007B60F1">
      <w:pPr>
        <w:widowControl w:val="0"/>
        <w:tabs>
          <w:tab w:val="left" w:pos="734"/>
        </w:tabs>
        <w:spacing w:before="120" w:after="120" w:line="240" w:lineRule="auto"/>
        <w:jc w:val="both"/>
        <w:rPr>
          <w:rFonts w:ascii="Times New Roman" w:eastAsia="Times New Roman" w:hAnsi="Times New Roman"/>
          <w:color w:val="000000"/>
          <w:sz w:val="28"/>
          <w:szCs w:val="28"/>
          <w:bdr w:val="none" w:sz="0" w:space="0" w:color="auto" w:frame="1"/>
        </w:rPr>
      </w:pPr>
      <w:r w:rsidRPr="002878B5">
        <w:rPr>
          <w:rFonts w:ascii="Times New Roman" w:hAnsi="Times New Roman"/>
          <w:color w:val="000000"/>
          <w:sz w:val="28"/>
          <w:szCs w:val="28"/>
        </w:rPr>
        <w:tab/>
      </w:r>
      <w:r w:rsidR="0034654D">
        <w:rPr>
          <w:rFonts w:ascii="Times New Roman" w:hAnsi="Times New Roman"/>
          <w:color w:val="000000"/>
          <w:sz w:val="28"/>
          <w:szCs w:val="28"/>
        </w:rPr>
        <w:t>3.</w:t>
      </w:r>
      <w:r w:rsidRPr="002878B5">
        <w:rPr>
          <w:rFonts w:ascii="Times New Roman" w:hAnsi="Times New Roman"/>
          <w:color w:val="000000"/>
          <w:sz w:val="28"/>
          <w:szCs w:val="28"/>
        </w:rPr>
        <w:t xml:space="preserve"> Gắn sản phẩm du lịch sức khỏe với ngành y tế</w:t>
      </w:r>
      <w:r>
        <w:rPr>
          <w:rFonts w:ascii="Times New Roman" w:hAnsi="Times New Roman"/>
          <w:color w:val="000000"/>
          <w:sz w:val="28"/>
          <w:szCs w:val="28"/>
        </w:rPr>
        <w:t xml:space="preserve">, </w:t>
      </w:r>
      <w:r w:rsidR="00E91DFE">
        <w:rPr>
          <w:rFonts w:ascii="Times New Roman" w:hAnsi="Times New Roman"/>
          <w:color w:val="000000"/>
          <w:sz w:val="28"/>
          <w:szCs w:val="28"/>
        </w:rPr>
        <w:t>p</w:t>
      </w:r>
      <w:r w:rsidR="00791456" w:rsidRPr="00811FC8">
        <w:rPr>
          <w:rFonts w:ascii="Times New Roman" w:hAnsi="Times New Roman"/>
          <w:color w:val="000000"/>
          <w:sz w:val="28"/>
          <w:szCs w:val="28"/>
          <w:bdr w:val="none" w:sz="0" w:space="0" w:color="auto" w:frame="1"/>
        </w:rPr>
        <w:t>hát triển toàn diện Y dược cổ truyền, tăng cường kết hợp Y dược cổ truyền với Y dược hiện đại nhằm bảo vệ, chăm sóc, nâng cao sức khỏe nhân dân trong tình hình mớ</w:t>
      </w:r>
      <w:r>
        <w:rPr>
          <w:rFonts w:ascii="Times New Roman" w:hAnsi="Times New Roman"/>
          <w:color w:val="000000"/>
          <w:sz w:val="28"/>
          <w:szCs w:val="28"/>
          <w:bdr w:val="none" w:sz="0" w:space="0" w:color="auto" w:frame="1"/>
        </w:rPr>
        <w:t xml:space="preserve">i. Tăng cường </w:t>
      </w:r>
      <w:r w:rsidR="00791456" w:rsidRPr="00791456">
        <w:rPr>
          <w:rFonts w:ascii="Times New Roman" w:eastAsia="Times New Roman" w:hAnsi="Times New Roman"/>
          <w:color w:val="000000"/>
          <w:sz w:val="28"/>
          <w:szCs w:val="28"/>
          <w:bdr w:val="none" w:sz="0" w:space="0" w:color="auto" w:frame="1"/>
        </w:rPr>
        <w:t>nghiên cứu khoa học về y dược cổ truyền; ưu tiên bố trí kinh phí để triển khai các nhiệm vụ khoa học và công nghệ về lĩnh vực y dược cổ truyền.</w:t>
      </w:r>
      <w:r w:rsidR="00E64385">
        <w:rPr>
          <w:rFonts w:ascii="Times New Roman" w:hAnsi="Times New Roman"/>
          <w:color w:val="000000"/>
          <w:sz w:val="28"/>
          <w:szCs w:val="28"/>
        </w:rPr>
        <w:t xml:space="preserve"> </w:t>
      </w:r>
      <w:r w:rsidR="00791456" w:rsidRPr="00791456">
        <w:rPr>
          <w:rFonts w:ascii="Times New Roman" w:eastAsia="Times New Roman" w:hAnsi="Times New Roman"/>
          <w:color w:val="000000"/>
          <w:sz w:val="28"/>
          <w:szCs w:val="28"/>
          <w:bdr w:val="none" w:sz="0" w:space="0" w:color="auto" w:frame="1"/>
        </w:rPr>
        <w:t>Bảo hộ quyền sở hữu trí tuệ có liên quan đến các bài thuốc Y học cổ truyền, các phương pháp khám và điều trị bằng Y học cổ truyền.</w:t>
      </w:r>
    </w:p>
    <w:p w:rsidR="00791456" w:rsidRPr="0053451B" w:rsidRDefault="0053451B" w:rsidP="007B60F1">
      <w:pPr>
        <w:widowControl w:val="0"/>
        <w:tabs>
          <w:tab w:val="left" w:pos="734"/>
        </w:tabs>
        <w:spacing w:before="120" w:after="120" w:line="240" w:lineRule="auto"/>
        <w:jc w:val="both"/>
        <w:rPr>
          <w:rFonts w:ascii="Times New Roman" w:hAnsi="Times New Roman"/>
          <w:color w:val="000000"/>
          <w:sz w:val="28"/>
          <w:szCs w:val="28"/>
        </w:rPr>
      </w:pPr>
      <w:r w:rsidRPr="0053451B">
        <w:rPr>
          <w:rFonts w:ascii="Times New Roman" w:hAnsi="Times New Roman"/>
          <w:color w:val="000000"/>
          <w:sz w:val="28"/>
          <w:szCs w:val="28"/>
        </w:rPr>
        <w:tab/>
      </w:r>
      <w:r w:rsidR="0034654D">
        <w:rPr>
          <w:rFonts w:ascii="Times New Roman" w:hAnsi="Times New Roman"/>
          <w:color w:val="000000"/>
          <w:sz w:val="28"/>
          <w:szCs w:val="28"/>
        </w:rPr>
        <w:t>4.</w:t>
      </w:r>
      <w:r w:rsidRPr="0053451B">
        <w:rPr>
          <w:rFonts w:ascii="Times New Roman" w:hAnsi="Times New Roman"/>
          <w:color w:val="000000"/>
          <w:sz w:val="28"/>
          <w:szCs w:val="28"/>
        </w:rPr>
        <w:t xml:space="preserve"> Gắ</w:t>
      </w:r>
      <w:r>
        <w:rPr>
          <w:rFonts w:ascii="Times New Roman" w:hAnsi="Times New Roman"/>
          <w:color w:val="000000"/>
          <w:sz w:val="28"/>
          <w:szCs w:val="28"/>
        </w:rPr>
        <w:t>n Đông Y</w:t>
      </w:r>
      <w:r w:rsidRPr="0053451B">
        <w:rPr>
          <w:rFonts w:ascii="Times New Roman" w:hAnsi="Times New Roman"/>
          <w:color w:val="000000"/>
          <w:sz w:val="28"/>
          <w:szCs w:val="28"/>
        </w:rPr>
        <w:t>, Viện Thái Y với phát triển du lịch chăm sóc sức khỏe</w:t>
      </w:r>
      <w:r>
        <w:rPr>
          <w:rFonts w:ascii="Times New Roman" w:hAnsi="Times New Roman"/>
          <w:color w:val="000000"/>
          <w:sz w:val="28"/>
          <w:szCs w:val="28"/>
        </w:rPr>
        <w:t xml:space="preserve">. </w:t>
      </w:r>
      <w:r w:rsidR="00791456" w:rsidRPr="00791456">
        <w:rPr>
          <w:rFonts w:ascii="Times New Roman" w:eastAsia="Times New Roman" w:hAnsi="Times New Roman"/>
          <w:color w:val="000000"/>
          <w:sz w:val="28"/>
          <w:szCs w:val="28"/>
          <w:bdr w:val="none" w:sz="0" w:space="0" w:color="auto" w:frame="1"/>
        </w:rPr>
        <w:t>Hỗ trợ Hội Đông y và các cơ sở Y, Dược cổ truyền triển khai các hoạt động nghiên cứu, ứng dụng khoa học - kỹ thuật, chuyển giao khoa học - công nghệ; nghiên cứu thừa kế kinh nghiệm chữa bệnh hay ứng dụng công nghệ sinh học phát triển, bảo tồn nguồn dược liệu có giá trị kinh tế cao và lợi thế ở địa phương; hỗ trợ ứng dụng công nghệ cao vào lĩnh vực sản xuất nguyên liệu từ dược thảo phục vụ nhu cầu phòng và trị bệnh.</w:t>
      </w:r>
    </w:p>
    <w:p w:rsidR="00310D37" w:rsidRPr="0053451B" w:rsidRDefault="00BD759A" w:rsidP="007B60F1">
      <w:pPr>
        <w:widowControl w:val="0"/>
        <w:tabs>
          <w:tab w:val="left" w:pos="734"/>
        </w:tabs>
        <w:spacing w:before="120" w:after="120" w:line="240" w:lineRule="auto"/>
        <w:jc w:val="both"/>
        <w:rPr>
          <w:rFonts w:ascii="Times New Roman" w:hAnsi="Times New Roman"/>
          <w:b/>
          <w:color w:val="000000"/>
          <w:sz w:val="28"/>
          <w:szCs w:val="28"/>
        </w:rPr>
      </w:pPr>
      <w:r w:rsidRPr="0053451B">
        <w:rPr>
          <w:rFonts w:ascii="Times New Roman" w:hAnsi="Times New Roman"/>
          <w:b/>
          <w:color w:val="000000"/>
          <w:sz w:val="28"/>
          <w:szCs w:val="28"/>
        </w:rPr>
        <w:tab/>
      </w:r>
      <w:r w:rsidR="0034654D">
        <w:rPr>
          <w:rFonts w:ascii="Times New Roman" w:hAnsi="Times New Roman"/>
          <w:b/>
          <w:color w:val="000000"/>
          <w:sz w:val="28"/>
          <w:szCs w:val="28"/>
        </w:rPr>
        <w:t>III</w:t>
      </w:r>
      <w:r w:rsidR="00310D37" w:rsidRPr="0053451B">
        <w:rPr>
          <w:rFonts w:ascii="Times New Roman" w:hAnsi="Times New Roman"/>
          <w:b/>
          <w:color w:val="000000"/>
          <w:sz w:val="28"/>
          <w:szCs w:val="28"/>
        </w:rPr>
        <w:t>. Một số giả</w:t>
      </w:r>
      <w:r w:rsidR="0053451B" w:rsidRPr="0053451B">
        <w:rPr>
          <w:rFonts w:ascii="Times New Roman" w:hAnsi="Times New Roman"/>
          <w:b/>
          <w:color w:val="000000"/>
          <w:sz w:val="28"/>
          <w:szCs w:val="28"/>
        </w:rPr>
        <w:t>i pháp</w:t>
      </w:r>
      <w:r w:rsidR="0034654D">
        <w:rPr>
          <w:rFonts w:ascii="Times New Roman" w:hAnsi="Times New Roman"/>
          <w:b/>
          <w:color w:val="000000"/>
          <w:sz w:val="28"/>
          <w:szCs w:val="28"/>
        </w:rPr>
        <w:t xml:space="preserve"> trọng tâm</w:t>
      </w:r>
    </w:p>
    <w:p w:rsidR="00310D37" w:rsidRPr="0076780D" w:rsidRDefault="00310D37" w:rsidP="007B60F1">
      <w:pPr>
        <w:widowControl w:val="0"/>
        <w:tabs>
          <w:tab w:val="left" w:pos="734"/>
        </w:tabs>
        <w:spacing w:before="120" w:after="120" w:line="240" w:lineRule="auto"/>
        <w:jc w:val="both"/>
        <w:rPr>
          <w:rFonts w:ascii="Times New Roman" w:hAnsi="Times New Roman"/>
          <w:color w:val="000000"/>
          <w:sz w:val="28"/>
          <w:szCs w:val="28"/>
        </w:rPr>
      </w:pPr>
      <w:r w:rsidRPr="00CD5E77">
        <w:rPr>
          <w:rFonts w:ascii="Times New Roman" w:hAnsi="Times New Roman"/>
          <w:color w:val="000000"/>
          <w:sz w:val="28"/>
          <w:szCs w:val="28"/>
        </w:rPr>
        <w:tab/>
      </w:r>
      <w:r w:rsidR="0034654D" w:rsidRPr="00AD0CA0">
        <w:rPr>
          <w:rFonts w:ascii="Times New Roman" w:hAnsi="Times New Roman"/>
          <w:b/>
          <w:i/>
          <w:color w:val="000000"/>
          <w:sz w:val="28"/>
          <w:szCs w:val="28"/>
        </w:rPr>
        <w:t>1.</w:t>
      </w:r>
      <w:r w:rsidRPr="00AD0CA0">
        <w:rPr>
          <w:rFonts w:ascii="Times New Roman" w:hAnsi="Times New Roman"/>
          <w:b/>
          <w:i/>
          <w:color w:val="000000"/>
          <w:sz w:val="28"/>
          <w:szCs w:val="28"/>
        </w:rPr>
        <w:t xml:space="preserve"> </w:t>
      </w:r>
      <w:r w:rsidR="006C0BAA" w:rsidRPr="00AD0CA0">
        <w:rPr>
          <w:rFonts w:ascii="Times New Roman" w:hAnsi="Times New Roman"/>
          <w:b/>
          <w:i/>
          <w:color w:val="000000"/>
          <w:sz w:val="28"/>
          <w:szCs w:val="28"/>
        </w:rPr>
        <w:t xml:space="preserve">Đối với </w:t>
      </w:r>
      <w:r w:rsidRPr="00AD0CA0">
        <w:rPr>
          <w:rFonts w:ascii="Times New Roman" w:hAnsi="Times New Roman"/>
          <w:b/>
          <w:i/>
          <w:color w:val="000000"/>
          <w:sz w:val="28"/>
          <w:szCs w:val="28"/>
        </w:rPr>
        <w:t xml:space="preserve">Bệnh viện </w:t>
      </w:r>
      <w:r w:rsidR="006C0BAA" w:rsidRPr="00AD0CA0">
        <w:rPr>
          <w:rFonts w:ascii="Times New Roman" w:hAnsi="Times New Roman"/>
          <w:b/>
          <w:i/>
          <w:color w:val="000000"/>
          <w:sz w:val="28"/>
          <w:szCs w:val="28"/>
        </w:rPr>
        <w:t>Trung ương</w:t>
      </w:r>
      <w:r w:rsidRPr="00AD0CA0">
        <w:rPr>
          <w:rFonts w:ascii="Times New Roman" w:hAnsi="Times New Roman"/>
          <w:b/>
          <w:i/>
          <w:color w:val="000000"/>
          <w:sz w:val="28"/>
          <w:szCs w:val="28"/>
        </w:rPr>
        <w:t xml:space="preserve"> Huế:</w:t>
      </w:r>
      <w:r w:rsidRPr="0076780D">
        <w:rPr>
          <w:rFonts w:ascii="Times New Roman" w:hAnsi="Times New Roman"/>
          <w:color w:val="000000"/>
          <w:sz w:val="28"/>
          <w:szCs w:val="28"/>
        </w:rPr>
        <w:t xml:space="preserve"> </w:t>
      </w:r>
      <w:r w:rsidR="006C0BAA" w:rsidRPr="0076780D">
        <w:rPr>
          <w:rFonts w:ascii="Times New Roman" w:hAnsi="Times New Roman"/>
          <w:color w:val="000000"/>
          <w:sz w:val="28"/>
          <w:szCs w:val="28"/>
        </w:rPr>
        <w:t xml:space="preserve">Cần </w:t>
      </w:r>
      <w:r w:rsidRPr="0076780D">
        <w:rPr>
          <w:rFonts w:ascii="Times New Roman" w:hAnsi="Times New Roman"/>
          <w:color w:val="000000"/>
          <w:sz w:val="28"/>
          <w:szCs w:val="28"/>
        </w:rPr>
        <w:t>phát triển cho các sơ sở dịch vụ y tế chất lượng cao gắn với du lịch chăm sóc sức khỏe</w:t>
      </w:r>
      <w:r w:rsidR="006C0BAA" w:rsidRPr="0076780D">
        <w:rPr>
          <w:rFonts w:ascii="Times New Roman" w:hAnsi="Times New Roman"/>
          <w:color w:val="000000"/>
          <w:sz w:val="28"/>
          <w:szCs w:val="28"/>
        </w:rPr>
        <w:t>, hướng đến đáp ứng mọi nhu cầu của bệ</w:t>
      </w:r>
      <w:r w:rsidR="00084EDB" w:rsidRPr="0076780D">
        <w:rPr>
          <w:rFonts w:ascii="Times New Roman" w:hAnsi="Times New Roman"/>
          <w:color w:val="000000"/>
          <w:sz w:val="28"/>
          <w:szCs w:val="28"/>
        </w:rPr>
        <w:t>nh nhân.</w:t>
      </w:r>
    </w:p>
    <w:p w:rsidR="00310D37" w:rsidRPr="0076780D" w:rsidRDefault="00310D37" w:rsidP="007B60F1">
      <w:pPr>
        <w:widowControl w:val="0"/>
        <w:tabs>
          <w:tab w:val="left" w:pos="734"/>
        </w:tabs>
        <w:spacing w:before="120" w:after="120" w:line="240" w:lineRule="auto"/>
        <w:jc w:val="both"/>
        <w:rPr>
          <w:rFonts w:ascii="Times New Roman" w:hAnsi="Times New Roman"/>
          <w:color w:val="000000"/>
          <w:sz w:val="28"/>
          <w:szCs w:val="28"/>
        </w:rPr>
      </w:pPr>
      <w:r w:rsidRPr="0076780D">
        <w:rPr>
          <w:rFonts w:ascii="Times New Roman" w:hAnsi="Times New Roman"/>
          <w:color w:val="000000"/>
          <w:sz w:val="28"/>
          <w:szCs w:val="28"/>
        </w:rPr>
        <w:tab/>
      </w:r>
      <w:r w:rsidR="0034654D" w:rsidRPr="00AD0CA0">
        <w:rPr>
          <w:rFonts w:ascii="Times New Roman" w:hAnsi="Times New Roman"/>
          <w:b/>
          <w:i/>
          <w:color w:val="000000"/>
          <w:sz w:val="28"/>
          <w:szCs w:val="28"/>
        </w:rPr>
        <w:t>2.</w:t>
      </w:r>
      <w:r w:rsidRPr="00AD0CA0">
        <w:rPr>
          <w:rFonts w:ascii="Times New Roman" w:hAnsi="Times New Roman"/>
          <w:b/>
          <w:i/>
          <w:color w:val="000000"/>
          <w:sz w:val="28"/>
          <w:szCs w:val="28"/>
        </w:rPr>
        <w:t xml:space="preserve"> Tinh hoa Đông Y:</w:t>
      </w:r>
      <w:r w:rsidRPr="0076780D">
        <w:rPr>
          <w:rFonts w:ascii="Times New Roman" w:hAnsi="Times New Roman"/>
          <w:color w:val="000000"/>
          <w:sz w:val="28"/>
          <w:szCs w:val="28"/>
        </w:rPr>
        <w:t xml:space="preserve"> Kêu gọi đầu tư Viện Thái Y gắn với các loại hình chữa bệnh Đông Y</w:t>
      </w:r>
      <w:r w:rsidR="00D374A2" w:rsidRPr="0076780D">
        <w:rPr>
          <w:rFonts w:ascii="Times New Roman" w:hAnsi="Times New Roman"/>
          <w:color w:val="000000"/>
          <w:sz w:val="28"/>
          <w:szCs w:val="28"/>
        </w:rPr>
        <w:t>.</w:t>
      </w:r>
    </w:p>
    <w:p w:rsidR="00084EDB" w:rsidRPr="0076780D" w:rsidRDefault="00084EDB" w:rsidP="007B60F1">
      <w:pPr>
        <w:pStyle w:val="Default"/>
        <w:widowControl w:val="0"/>
        <w:spacing w:before="120" w:after="120"/>
        <w:ind w:firstLine="720"/>
        <w:jc w:val="both"/>
        <w:rPr>
          <w:color w:val="auto"/>
          <w:sz w:val="28"/>
          <w:szCs w:val="28"/>
        </w:rPr>
      </w:pPr>
      <w:r w:rsidRPr="00AD0CA0">
        <w:rPr>
          <w:b/>
          <w:i/>
          <w:sz w:val="28"/>
          <w:szCs w:val="28"/>
        </w:rPr>
        <w:t>3. Phát triển dịch vụ du lịch chất lượng cao:</w:t>
      </w:r>
      <w:r w:rsidR="00310D37" w:rsidRPr="0076780D">
        <w:rPr>
          <w:sz w:val="28"/>
          <w:szCs w:val="28"/>
        </w:rPr>
        <w:t xml:space="preserve"> </w:t>
      </w:r>
      <w:r w:rsidRPr="0076780D">
        <w:rPr>
          <w:sz w:val="28"/>
          <w:szCs w:val="28"/>
        </w:rPr>
        <w:t>Cần d</w:t>
      </w:r>
      <w:r w:rsidR="00310D37" w:rsidRPr="0076780D">
        <w:rPr>
          <w:sz w:val="28"/>
          <w:szCs w:val="28"/>
        </w:rPr>
        <w:t>u nhập các loại hình mới như ngâm tắm nước khoáng nóng Mỹ An</w:t>
      </w:r>
      <w:r w:rsidRPr="0076780D">
        <w:rPr>
          <w:sz w:val="28"/>
          <w:szCs w:val="28"/>
        </w:rPr>
        <w:t xml:space="preserve">, Thanh Tân. </w:t>
      </w:r>
      <w:r w:rsidRPr="0076780D">
        <w:rPr>
          <w:bCs/>
          <w:iCs/>
          <w:color w:val="auto"/>
          <w:sz w:val="28"/>
          <w:szCs w:val="28"/>
        </w:rPr>
        <w:t>Cần có một quy trình thống nhất về khai thác TSTT địa phương</w:t>
      </w:r>
      <w:r w:rsidRPr="0076780D">
        <w:rPr>
          <w:color w:val="auto"/>
          <w:sz w:val="28"/>
          <w:szCs w:val="28"/>
        </w:rPr>
        <w:t xml:space="preserve">, </w:t>
      </w:r>
      <w:r w:rsidRPr="0076780D">
        <w:rPr>
          <w:color w:val="auto"/>
          <w:spacing w:val="-4"/>
          <w:sz w:val="28"/>
          <w:szCs w:val="28"/>
        </w:rPr>
        <w:t>qua đó khai thác các TSTT địa phương vừa đảm bảo phát triển kinh tế và phát triển du lịch. Xây dựng một quy trình khai thác TSTT địa phương thống nhất, có tính đến đặc thù vùng miền là điều khá quan trọng, sẽ giúp cho quá trình khai thác các TSTT địa phương trở nên hiệu quả hơn</w:t>
      </w:r>
      <w:r w:rsidRPr="0076780D">
        <w:rPr>
          <w:color w:val="auto"/>
          <w:sz w:val="28"/>
          <w:szCs w:val="28"/>
        </w:rPr>
        <w:t xml:space="preserve">. </w:t>
      </w:r>
    </w:p>
    <w:p w:rsidR="00310D37" w:rsidRPr="00AD0CA0" w:rsidRDefault="00310D37" w:rsidP="007B60F1">
      <w:pPr>
        <w:widowControl w:val="0"/>
        <w:tabs>
          <w:tab w:val="left" w:pos="734"/>
        </w:tabs>
        <w:spacing w:before="120" w:after="120" w:line="240" w:lineRule="auto"/>
        <w:jc w:val="both"/>
        <w:rPr>
          <w:rFonts w:ascii="Times New Roman" w:hAnsi="Times New Roman"/>
          <w:b/>
          <w:i/>
          <w:color w:val="000000"/>
          <w:sz w:val="28"/>
          <w:szCs w:val="28"/>
        </w:rPr>
      </w:pPr>
      <w:r w:rsidRPr="00AD0CA0">
        <w:rPr>
          <w:rFonts w:ascii="Times New Roman" w:hAnsi="Times New Roman"/>
          <w:b/>
          <w:i/>
          <w:color w:val="000000"/>
          <w:sz w:val="28"/>
          <w:szCs w:val="28"/>
        </w:rPr>
        <w:tab/>
      </w:r>
      <w:r w:rsidR="00084EDB" w:rsidRPr="00AD0CA0">
        <w:rPr>
          <w:rFonts w:ascii="Times New Roman" w:hAnsi="Times New Roman"/>
          <w:b/>
          <w:i/>
          <w:color w:val="000000"/>
          <w:sz w:val="28"/>
          <w:szCs w:val="28"/>
        </w:rPr>
        <w:t>4.</w:t>
      </w:r>
      <w:r w:rsidRPr="00AD0CA0">
        <w:rPr>
          <w:rFonts w:ascii="Times New Roman" w:hAnsi="Times New Roman"/>
          <w:b/>
          <w:i/>
          <w:color w:val="000000"/>
          <w:sz w:val="28"/>
          <w:szCs w:val="28"/>
        </w:rPr>
        <w:t xml:space="preserve"> Kết hợp giữa ngành Du lịch và ngành Khoa học Công nghệ</w:t>
      </w:r>
    </w:p>
    <w:p w:rsidR="00EB2F53" w:rsidRPr="0076780D" w:rsidRDefault="00EB2F53" w:rsidP="007B60F1">
      <w:pPr>
        <w:spacing w:before="120" w:after="120" w:line="240" w:lineRule="auto"/>
        <w:ind w:firstLine="720"/>
        <w:jc w:val="both"/>
        <w:rPr>
          <w:rFonts w:ascii="Times New Roman" w:hAnsi="Times New Roman"/>
          <w:color w:val="000000" w:themeColor="text1"/>
          <w:sz w:val="28"/>
          <w:szCs w:val="28"/>
        </w:rPr>
      </w:pPr>
      <w:r w:rsidRPr="0076780D">
        <w:rPr>
          <w:rFonts w:ascii="Times New Roman" w:hAnsi="Times New Roman"/>
          <w:bCs/>
          <w:iCs/>
          <w:color w:val="000000" w:themeColor="text1"/>
          <w:sz w:val="28"/>
          <w:szCs w:val="28"/>
        </w:rPr>
        <w:t xml:space="preserve">- Tiếp tục triển khai thực hiện </w:t>
      </w:r>
      <w:r w:rsidRPr="0076780D">
        <w:rPr>
          <w:rFonts w:ascii="Times New Roman" w:hAnsi="Times New Roman"/>
          <w:bCs/>
          <w:color w:val="000000" w:themeColor="text1"/>
          <w:sz w:val="28"/>
          <w:szCs w:val="28"/>
        </w:rPr>
        <w:t>đề tài do Quỹ Phát triển KHCN tỉnh tài trợ</w:t>
      </w:r>
      <w:r w:rsidRPr="0076780D">
        <w:rPr>
          <w:rFonts w:ascii="Times New Roman" w:hAnsi="Times New Roman"/>
          <w:color w:val="000000" w:themeColor="text1"/>
          <w:spacing w:val="-16"/>
          <w:sz w:val="28"/>
          <w:szCs w:val="28"/>
        </w:rPr>
        <w:t xml:space="preserve"> </w:t>
      </w:r>
      <w:r w:rsidRPr="0076780D">
        <w:rPr>
          <w:rFonts w:ascii="Times New Roman" w:hAnsi="Times New Roman"/>
          <w:i/>
          <w:color w:val="000000" w:themeColor="text1"/>
          <w:spacing w:val="-16"/>
          <w:sz w:val="28"/>
          <w:szCs w:val="28"/>
        </w:rPr>
        <w:t>“</w:t>
      </w:r>
      <w:r w:rsidRPr="0076780D">
        <w:rPr>
          <w:rFonts w:ascii="Times New Roman" w:hAnsi="Times New Roman"/>
          <w:i/>
          <w:iCs/>
          <w:color w:val="000000" w:themeColor="text1"/>
          <w:sz w:val="28"/>
          <w:szCs w:val="28"/>
        </w:rPr>
        <w:t xml:space="preserve">Bảo tồn và phát triển tinh hoa Đông y tỉnh Thừa Thiên Huế” </w:t>
      </w:r>
      <w:r w:rsidRPr="0076780D">
        <w:rPr>
          <w:rFonts w:ascii="Times New Roman" w:hAnsi="Times New Roman"/>
          <w:color w:val="000000" w:themeColor="text1"/>
          <w:sz w:val="28"/>
          <w:szCs w:val="28"/>
        </w:rPr>
        <w:t>do Hội Đông y tỉnh Thừa Thiên Huế chủ trì thực hiện.</w:t>
      </w:r>
    </w:p>
    <w:p w:rsidR="00EB2F53" w:rsidRPr="0076780D" w:rsidRDefault="00EB2F53" w:rsidP="007B60F1">
      <w:pPr>
        <w:spacing w:before="120" w:after="120" w:line="240" w:lineRule="auto"/>
        <w:ind w:firstLine="720"/>
        <w:jc w:val="both"/>
        <w:rPr>
          <w:rFonts w:ascii="Times New Roman" w:hAnsi="Times New Roman"/>
          <w:color w:val="000000" w:themeColor="text1"/>
          <w:sz w:val="28"/>
          <w:szCs w:val="28"/>
        </w:rPr>
      </w:pPr>
      <w:r w:rsidRPr="0076780D">
        <w:rPr>
          <w:rFonts w:ascii="Times New Roman" w:hAnsi="Times New Roman"/>
          <w:color w:val="000000" w:themeColor="text1"/>
          <w:sz w:val="28"/>
          <w:szCs w:val="28"/>
        </w:rPr>
        <w:t>- Xây dựng Đề án Bảo tồn và phát triển tinh hoa Đông y tỉnh Thừa Thiên Huế trên cơ sở tham khảo kết quả của đề tài “</w:t>
      </w:r>
      <w:r w:rsidRPr="0076780D">
        <w:rPr>
          <w:rFonts w:ascii="Times New Roman" w:hAnsi="Times New Roman"/>
          <w:i/>
          <w:color w:val="000000" w:themeColor="text1"/>
          <w:sz w:val="28"/>
          <w:szCs w:val="28"/>
        </w:rPr>
        <w:t>Bảo tồn và phát triển tinh hoa Đông y tỉnh Thừa Thiên Huế</w:t>
      </w:r>
      <w:r w:rsidRPr="0076780D">
        <w:rPr>
          <w:rFonts w:ascii="Times New Roman" w:hAnsi="Times New Roman"/>
          <w:color w:val="000000" w:themeColor="text1"/>
          <w:sz w:val="28"/>
          <w:szCs w:val="28"/>
        </w:rPr>
        <w:t>”.</w:t>
      </w:r>
    </w:p>
    <w:p w:rsidR="00EB2F53" w:rsidRPr="0076780D" w:rsidRDefault="00EB2F53" w:rsidP="007B60F1">
      <w:pPr>
        <w:spacing w:before="120" w:after="120" w:line="240" w:lineRule="auto"/>
        <w:ind w:firstLine="567"/>
        <w:jc w:val="both"/>
        <w:rPr>
          <w:rFonts w:ascii="Times New Roman" w:hAnsi="Times New Roman"/>
          <w:bCs/>
          <w:iCs/>
          <w:color w:val="000000" w:themeColor="text1"/>
          <w:sz w:val="28"/>
          <w:szCs w:val="28"/>
        </w:rPr>
      </w:pPr>
      <w:r w:rsidRPr="0076780D">
        <w:rPr>
          <w:rFonts w:ascii="Times New Roman" w:hAnsi="Times New Roman"/>
          <w:color w:val="000000" w:themeColor="text1"/>
          <w:sz w:val="28"/>
          <w:szCs w:val="28"/>
        </w:rPr>
        <w:t xml:space="preserve"> </w:t>
      </w:r>
      <w:r w:rsidRPr="0076780D">
        <w:rPr>
          <w:rFonts w:ascii="Times New Roman" w:hAnsi="Times New Roman"/>
          <w:color w:val="000000" w:themeColor="text1"/>
          <w:sz w:val="28"/>
          <w:szCs w:val="28"/>
        </w:rPr>
        <w:tab/>
        <w:t>- Ưu tiên hỗ trợ thực hiện các nhiệm vụ KHCN trong việc xây dựng “Trục văn hóa - Thảo dược" phát triển các sản phẩm dược liệu gắn với Chương trình OCOP tại Thừa Thiên Huế.</w:t>
      </w:r>
    </w:p>
    <w:p w:rsidR="00EB2F53" w:rsidRPr="0076780D" w:rsidRDefault="00EB2F53" w:rsidP="007B60F1">
      <w:pPr>
        <w:spacing w:before="120" w:after="120" w:line="240" w:lineRule="auto"/>
        <w:ind w:firstLine="720"/>
        <w:jc w:val="both"/>
        <w:rPr>
          <w:rFonts w:ascii="Times New Roman" w:hAnsi="Times New Roman"/>
          <w:color w:val="000000" w:themeColor="text1"/>
          <w:sz w:val="28"/>
          <w:szCs w:val="28"/>
          <w:lang w:val="vi-VN"/>
        </w:rPr>
      </w:pPr>
      <w:r w:rsidRPr="0076780D">
        <w:rPr>
          <w:rFonts w:ascii="Times New Roman" w:hAnsi="Times New Roman"/>
          <w:color w:val="000000" w:themeColor="text1"/>
          <w:sz w:val="28"/>
          <w:szCs w:val="28"/>
        </w:rPr>
        <w:t>-</w:t>
      </w:r>
      <w:r w:rsidRPr="0076780D">
        <w:rPr>
          <w:rFonts w:ascii="Times New Roman" w:hAnsi="Times New Roman"/>
          <w:color w:val="000000" w:themeColor="text1"/>
          <w:sz w:val="28"/>
          <w:szCs w:val="28"/>
          <w:lang w:val="vi-VN"/>
        </w:rPr>
        <w:t xml:space="preserve"> </w:t>
      </w:r>
      <w:r w:rsidRPr="0076780D">
        <w:rPr>
          <w:rFonts w:ascii="Times New Roman" w:hAnsi="Times New Roman"/>
          <w:color w:val="000000" w:themeColor="text1"/>
          <w:sz w:val="28"/>
          <w:szCs w:val="28"/>
        </w:rPr>
        <w:t>Tiếp tục tổ chức xây dựng</w:t>
      </w:r>
      <w:r w:rsidRPr="0076780D">
        <w:rPr>
          <w:rFonts w:ascii="Times New Roman" w:hAnsi="Times New Roman"/>
          <w:color w:val="000000" w:themeColor="text1"/>
          <w:sz w:val="28"/>
          <w:szCs w:val="28"/>
          <w:lang w:val="vi-VN"/>
        </w:rPr>
        <w:t xml:space="preserve"> </w:t>
      </w:r>
      <w:r w:rsidRPr="0076780D">
        <w:rPr>
          <w:rFonts w:ascii="Times New Roman" w:hAnsi="Times New Roman"/>
          <w:color w:val="000000" w:themeColor="text1"/>
          <w:sz w:val="28"/>
          <w:szCs w:val="28"/>
        </w:rPr>
        <w:t>đề án</w:t>
      </w:r>
      <w:r w:rsidRPr="0076780D">
        <w:rPr>
          <w:rFonts w:ascii="Times New Roman" w:hAnsi="Times New Roman"/>
          <w:color w:val="000000" w:themeColor="text1"/>
          <w:sz w:val="28"/>
          <w:szCs w:val="28"/>
          <w:lang w:val="vi-VN"/>
        </w:rPr>
        <w:t xml:space="preserve"> </w:t>
      </w:r>
      <w:r w:rsidRPr="0076780D">
        <w:rPr>
          <w:rFonts w:ascii="Times New Roman" w:hAnsi="Times New Roman"/>
          <w:color w:val="000000" w:themeColor="text1"/>
          <w:sz w:val="28"/>
          <w:szCs w:val="28"/>
        </w:rPr>
        <w:t>thành lập</w:t>
      </w:r>
      <w:r w:rsidRPr="0076780D">
        <w:rPr>
          <w:rFonts w:ascii="Times New Roman" w:hAnsi="Times New Roman"/>
          <w:color w:val="000000" w:themeColor="text1"/>
          <w:sz w:val="28"/>
          <w:szCs w:val="28"/>
          <w:lang w:val="vi-VN"/>
        </w:rPr>
        <w:t xml:space="preserve"> Viện Thái Y trên cơ sở đổi tên và nâng cấp Bệnh viện Y học cổ truyền tỉnh nhằm quảng bá tinh hoa đông y và gắn phát triển dược liệu với du lịch</w:t>
      </w:r>
      <w:r w:rsidRPr="0076780D">
        <w:rPr>
          <w:rFonts w:ascii="Times New Roman" w:hAnsi="Times New Roman"/>
          <w:color w:val="000000" w:themeColor="text1"/>
          <w:sz w:val="28"/>
          <w:szCs w:val="28"/>
        </w:rPr>
        <w:t>.</w:t>
      </w:r>
      <w:r w:rsidR="00394C92" w:rsidRPr="0076780D">
        <w:rPr>
          <w:rFonts w:ascii="Times New Roman" w:hAnsi="Times New Roman"/>
          <w:color w:val="000000" w:themeColor="text1"/>
          <w:sz w:val="28"/>
          <w:szCs w:val="28"/>
        </w:rPr>
        <w:t xml:space="preserve"> </w:t>
      </w:r>
    </w:p>
    <w:p w:rsidR="00956449" w:rsidRPr="00AD0CA0" w:rsidRDefault="00310D37" w:rsidP="007B60F1">
      <w:pPr>
        <w:widowControl w:val="0"/>
        <w:tabs>
          <w:tab w:val="left" w:pos="734"/>
        </w:tabs>
        <w:spacing w:before="120" w:after="120" w:line="240" w:lineRule="auto"/>
        <w:jc w:val="both"/>
        <w:rPr>
          <w:rFonts w:ascii="Times New Roman" w:hAnsi="Times New Roman"/>
          <w:b/>
          <w:i/>
          <w:color w:val="000000"/>
          <w:sz w:val="28"/>
          <w:szCs w:val="28"/>
        </w:rPr>
      </w:pPr>
      <w:r w:rsidRPr="00AD0CA0">
        <w:rPr>
          <w:rFonts w:ascii="Times New Roman" w:hAnsi="Times New Roman"/>
          <w:b/>
          <w:i/>
          <w:color w:val="000000"/>
          <w:sz w:val="28"/>
          <w:szCs w:val="28"/>
        </w:rPr>
        <w:tab/>
      </w:r>
      <w:r w:rsidR="00956449" w:rsidRPr="00AD0CA0">
        <w:rPr>
          <w:rFonts w:ascii="Times New Roman" w:hAnsi="Times New Roman"/>
          <w:b/>
          <w:i/>
          <w:color w:val="000000"/>
          <w:sz w:val="28"/>
          <w:szCs w:val="28"/>
        </w:rPr>
        <w:t>5.</w:t>
      </w:r>
      <w:r w:rsidRPr="00AD0CA0">
        <w:rPr>
          <w:rFonts w:ascii="Times New Roman" w:hAnsi="Times New Roman"/>
          <w:b/>
          <w:i/>
          <w:color w:val="000000"/>
          <w:sz w:val="28"/>
          <w:szCs w:val="28"/>
        </w:rPr>
        <w:t xml:space="preserve"> Gắn chiến lược phát triển tài sản trí tuệ và phát triển du lịch</w:t>
      </w:r>
      <w:r w:rsidR="00956449" w:rsidRPr="00AD0CA0">
        <w:rPr>
          <w:rFonts w:ascii="Times New Roman" w:hAnsi="Times New Roman"/>
          <w:b/>
          <w:i/>
          <w:color w:val="000000"/>
          <w:sz w:val="28"/>
          <w:szCs w:val="28"/>
        </w:rPr>
        <w:t xml:space="preserve">: </w:t>
      </w:r>
    </w:p>
    <w:p w:rsidR="00642E94" w:rsidRPr="0076780D" w:rsidRDefault="00956449" w:rsidP="007B60F1">
      <w:pPr>
        <w:widowControl w:val="0"/>
        <w:tabs>
          <w:tab w:val="left" w:pos="734"/>
        </w:tabs>
        <w:spacing w:before="120" w:after="120" w:line="240" w:lineRule="auto"/>
        <w:jc w:val="both"/>
        <w:rPr>
          <w:rFonts w:ascii="Times New Roman" w:hAnsi="Times New Roman"/>
          <w:color w:val="000000"/>
          <w:sz w:val="28"/>
          <w:szCs w:val="28"/>
        </w:rPr>
      </w:pPr>
      <w:r w:rsidRPr="0076780D">
        <w:rPr>
          <w:rFonts w:ascii="Times New Roman" w:hAnsi="Times New Roman"/>
          <w:color w:val="000000"/>
          <w:sz w:val="28"/>
          <w:szCs w:val="28"/>
        </w:rPr>
        <w:tab/>
        <w:t xml:space="preserve">- </w:t>
      </w:r>
      <w:r w:rsidR="00642E94" w:rsidRPr="0076780D">
        <w:rPr>
          <w:rFonts w:ascii="Times New Roman" w:hAnsi="Times New Roman"/>
          <w:color w:val="000000"/>
          <w:sz w:val="28"/>
          <w:szCs w:val="28"/>
        </w:rPr>
        <w:t>Xây dựng các thể chế, chính sách để tác động đến khai thác TSTT địa phương cho phát triển du lịch, cần có định hướng cụ thể về việc phát huy giá trị các TSTT địa phương cho phát triển du lịch</w:t>
      </w:r>
      <w:r w:rsidRPr="0076780D">
        <w:rPr>
          <w:rFonts w:ascii="Times New Roman" w:hAnsi="Times New Roman"/>
          <w:color w:val="000000"/>
          <w:sz w:val="28"/>
          <w:szCs w:val="28"/>
        </w:rPr>
        <w:t>,</w:t>
      </w:r>
      <w:r w:rsidR="00642E94" w:rsidRPr="0076780D">
        <w:rPr>
          <w:rFonts w:ascii="Times New Roman" w:hAnsi="Times New Roman"/>
          <w:color w:val="000000"/>
          <w:sz w:val="28"/>
          <w:szCs w:val="28"/>
        </w:rPr>
        <w:t xml:space="preserve"> </w:t>
      </w:r>
      <w:r w:rsidRPr="0076780D">
        <w:rPr>
          <w:rFonts w:ascii="Times New Roman" w:hAnsi="Times New Roman"/>
          <w:bCs/>
          <w:iCs/>
          <w:sz w:val="28"/>
          <w:szCs w:val="28"/>
        </w:rPr>
        <w:t>hiện nay tỉnh</w:t>
      </w:r>
      <w:r w:rsidR="00642E94" w:rsidRPr="0076780D">
        <w:rPr>
          <w:rFonts w:ascii="Times New Roman" w:hAnsi="Times New Roman"/>
          <w:bCs/>
          <w:iCs/>
          <w:sz w:val="28"/>
          <w:szCs w:val="28"/>
        </w:rPr>
        <w:t xml:space="preserve"> chưa có một chiến lược xây dựng thương hiệu điểm đến gắn liền với việc khai thác các TSTT địa phương nổi bật của mình. Do đó</w:t>
      </w:r>
      <w:r w:rsidRPr="0076780D">
        <w:rPr>
          <w:rFonts w:ascii="Times New Roman" w:hAnsi="Times New Roman"/>
          <w:bCs/>
          <w:iCs/>
          <w:sz w:val="28"/>
          <w:szCs w:val="28"/>
        </w:rPr>
        <w:t>,</w:t>
      </w:r>
      <w:r w:rsidR="00642E94" w:rsidRPr="0076780D">
        <w:rPr>
          <w:rFonts w:ascii="Times New Roman" w:hAnsi="Times New Roman"/>
          <w:bCs/>
          <w:iCs/>
          <w:sz w:val="28"/>
          <w:szCs w:val="28"/>
        </w:rPr>
        <w:t xml:space="preserve"> c</w:t>
      </w:r>
      <w:r w:rsidR="00642E94" w:rsidRPr="0076780D">
        <w:rPr>
          <w:rFonts w:ascii="Times New Roman" w:hAnsi="Times New Roman"/>
          <w:sz w:val="28"/>
          <w:szCs w:val="28"/>
        </w:rPr>
        <w:t>ần có một kế hoạch cụ thể, một chiến lược cụ thể trong việc áp dụng quy định về sở hữu trí tuệ trong phát triển du lịch; đồng thời cũng xuất phát từ những yếu kém trong hoạt động quảng bá cho phát triển du lịch. Việc thiếu vắng các chiến lược về thương mại hóa các tên gọi gắn liền với điểm đến của địa phương khiến cho dù Thừa Thiên Huế sở hữu nguồn TSTT địa phương phong phú, đặc sắc nhưng đến nay cũng chưa đươc khai thác tương xứng với tiềm năng.</w:t>
      </w:r>
    </w:p>
    <w:p w:rsidR="00642E94" w:rsidRPr="0076780D" w:rsidRDefault="00956449" w:rsidP="007B60F1">
      <w:pPr>
        <w:pStyle w:val="Default"/>
        <w:widowControl w:val="0"/>
        <w:spacing w:before="120" w:after="120"/>
        <w:ind w:firstLine="720"/>
        <w:jc w:val="both"/>
        <w:rPr>
          <w:sz w:val="28"/>
          <w:szCs w:val="28"/>
        </w:rPr>
      </w:pPr>
      <w:r w:rsidRPr="0076780D">
        <w:rPr>
          <w:bCs/>
          <w:iCs/>
          <w:color w:val="auto"/>
          <w:sz w:val="28"/>
          <w:szCs w:val="28"/>
        </w:rPr>
        <w:t>- B</w:t>
      </w:r>
      <w:r w:rsidR="00642E94" w:rsidRPr="0076780D">
        <w:rPr>
          <w:bCs/>
          <w:iCs/>
          <w:color w:val="auto"/>
          <w:sz w:val="28"/>
          <w:szCs w:val="28"/>
        </w:rPr>
        <w:t>ảo tồn các TSTT địa phương</w:t>
      </w:r>
      <w:r w:rsidR="00642E94" w:rsidRPr="0076780D">
        <w:rPr>
          <w:color w:val="auto"/>
          <w:sz w:val="28"/>
          <w:szCs w:val="28"/>
        </w:rPr>
        <w:t xml:space="preserve">, tôn tạo tài nguyên du lịch nói chung và TSTT địa </w:t>
      </w:r>
      <w:r w:rsidR="00642E94" w:rsidRPr="0076780D">
        <w:rPr>
          <w:sz w:val="28"/>
          <w:szCs w:val="28"/>
        </w:rPr>
        <w:t>phương</w:t>
      </w:r>
      <w:r w:rsidR="00642E94" w:rsidRPr="0076780D">
        <w:rPr>
          <w:color w:val="auto"/>
          <w:sz w:val="28"/>
          <w:szCs w:val="28"/>
        </w:rPr>
        <w:t xml:space="preserve"> cho phát triển du lịch nói riêng còn nhiều bất cập, ảnh h</w:t>
      </w:r>
      <w:r w:rsidR="00642E94" w:rsidRPr="0076780D">
        <w:rPr>
          <w:sz w:val="28"/>
          <w:szCs w:val="28"/>
        </w:rPr>
        <w:t>ưởng</w:t>
      </w:r>
      <w:r w:rsidR="00642E94" w:rsidRPr="0076780D">
        <w:rPr>
          <w:color w:val="auto"/>
          <w:sz w:val="28"/>
          <w:szCs w:val="28"/>
        </w:rPr>
        <w:t xml:space="preserve"> đến sự phát triển bền vững. Việc quản lý, bảo tồn các tài nguyên du lịch đ</w:t>
      </w:r>
      <w:r w:rsidR="00642E94" w:rsidRPr="0076780D">
        <w:rPr>
          <w:sz w:val="28"/>
          <w:szCs w:val="28"/>
        </w:rPr>
        <w:t>ược</w:t>
      </w:r>
      <w:r w:rsidR="00642E94" w:rsidRPr="0076780D">
        <w:rPr>
          <w:color w:val="auto"/>
          <w:sz w:val="28"/>
          <w:szCs w:val="28"/>
        </w:rPr>
        <w:t xml:space="preserve"> thực hiện thông qua nhiều cơ quan quản lý nhà nướcmà thiếu một cơ chế phối hợp đồng bộ. Từ đây, nguy cơ các TSTT địa </w:t>
      </w:r>
      <w:r w:rsidR="00642E94" w:rsidRPr="0076780D">
        <w:rPr>
          <w:sz w:val="28"/>
          <w:szCs w:val="28"/>
        </w:rPr>
        <w:t>phương</w:t>
      </w:r>
      <w:r w:rsidR="00642E94" w:rsidRPr="0076780D">
        <w:rPr>
          <w:color w:val="auto"/>
          <w:sz w:val="28"/>
          <w:szCs w:val="28"/>
        </w:rPr>
        <w:t xml:space="preserve"> bị khai thác bừa bãi, xuống cấp nhanh chóng hoặc bị biến đổi làm cho yếu tố bản sắc bị mất đi do tầm nhìn ngắn hạn trong quản lý, lợi ích ngắn hạn của người dân… có thể xảy ra và ảnh h</w:t>
      </w:r>
      <w:r w:rsidR="00642E94" w:rsidRPr="0076780D">
        <w:rPr>
          <w:sz w:val="28"/>
          <w:szCs w:val="28"/>
        </w:rPr>
        <w:t>ưởng</w:t>
      </w:r>
      <w:r w:rsidR="00642E94" w:rsidRPr="0076780D">
        <w:rPr>
          <w:color w:val="auto"/>
          <w:sz w:val="28"/>
          <w:szCs w:val="28"/>
        </w:rPr>
        <w:t xml:space="preserve"> nghiêm trọng đến việc bảo tồn và phát huy giá trị của các TSTT địa </w:t>
      </w:r>
      <w:r w:rsidR="00642E94" w:rsidRPr="0076780D">
        <w:rPr>
          <w:sz w:val="28"/>
          <w:szCs w:val="28"/>
        </w:rPr>
        <w:t>phương</w:t>
      </w:r>
      <w:r w:rsidR="00642E94" w:rsidRPr="0076780D">
        <w:rPr>
          <w:color w:val="auto"/>
          <w:sz w:val="28"/>
          <w:szCs w:val="28"/>
        </w:rPr>
        <w:t xml:space="preserve">. </w:t>
      </w:r>
    </w:p>
    <w:p w:rsidR="00954D46" w:rsidRPr="00AD0CA0" w:rsidRDefault="00EE6DAD" w:rsidP="007B60F1">
      <w:pPr>
        <w:spacing w:before="120" w:after="120" w:line="240" w:lineRule="auto"/>
        <w:ind w:firstLine="720"/>
        <w:jc w:val="both"/>
        <w:rPr>
          <w:rFonts w:ascii="Times New Roman" w:hAnsi="Times New Roman"/>
          <w:b/>
          <w:bCs/>
          <w:i/>
          <w:iCs/>
          <w:color w:val="000000" w:themeColor="text1"/>
          <w:sz w:val="28"/>
          <w:szCs w:val="28"/>
        </w:rPr>
      </w:pPr>
      <w:r w:rsidRPr="00AD0CA0">
        <w:rPr>
          <w:rFonts w:ascii="Times New Roman" w:hAnsi="Times New Roman"/>
          <w:b/>
          <w:bCs/>
          <w:i/>
          <w:iCs/>
          <w:color w:val="000000" w:themeColor="text1"/>
          <w:sz w:val="28"/>
          <w:szCs w:val="28"/>
        </w:rPr>
        <w:t xml:space="preserve">6. </w:t>
      </w:r>
      <w:r w:rsidR="00954D46" w:rsidRPr="00AD0CA0">
        <w:rPr>
          <w:rFonts w:ascii="Times New Roman" w:hAnsi="Times New Roman"/>
          <w:b/>
          <w:bCs/>
          <w:i/>
          <w:iCs/>
          <w:color w:val="000000" w:themeColor="text1"/>
          <w:sz w:val="28"/>
          <w:szCs w:val="28"/>
        </w:rPr>
        <w:t>Xây dựng "Trục văn hóa - Thảo dược" phát triển các sản phẩm dược liệu tại Thừa Thiên Huế</w:t>
      </w:r>
    </w:p>
    <w:p w:rsidR="00954D46" w:rsidRPr="0076780D" w:rsidRDefault="00956449" w:rsidP="007B60F1">
      <w:pPr>
        <w:spacing w:before="120" w:after="120" w:line="240" w:lineRule="auto"/>
        <w:ind w:firstLine="720"/>
        <w:jc w:val="both"/>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w:t>
      </w:r>
      <w:r w:rsidR="00954D46" w:rsidRPr="0076780D">
        <w:rPr>
          <w:rFonts w:ascii="Times New Roman" w:hAnsi="Times New Roman"/>
          <w:bCs/>
          <w:iCs/>
          <w:color w:val="000000" w:themeColor="text1"/>
          <w:sz w:val="28"/>
          <w:szCs w:val="28"/>
        </w:rPr>
        <w:t xml:space="preserve"> Tiến hành khảo sát tổng thể tài nguyên dược liệu - văn hóa - cảnh quan của tỉnh, từ đó xác định các tiềm năng, hiện trạng phát triển, các vấn đề tồn tại và nguyên nhân, xác định các giải pháp triển khai phù hợp.</w:t>
      </w:r>
    </w:p>
    <w:p w:rsidR="00954D46" w:rsidRPr="0076780D" w:rsidRDefault="00956449" w:rsidP="007B60F1">
      <w:pPr>
        <w:spacing w:before="120" w:after="120" w:line="240" w:lineRule="auto"/>
        <w:ind w:firstLine="720"/>
        <w:jc w:val="both"/>
        <w:rPr>
          <w:rFonts w:ascii="Times New Roman" w:hAnsi="Times New Roman"/>
          <w:bCs/>
          <w:iCs/>
          <w:color w:val="000000" w:themeColor="text1"/>
          <w:spacing w:val="-4"/>
          <w:sz w:val="28"/>
          <w:szCs w:val="28"/>
        </w:rPr>
      </w:pPr>
      <w:r w:rsidRPr="0076780D">
        <w:rPr>
          <w:rFonts w:ascii="Times New Roman" w:hAnsi="Times New Roman"/>
          <w:bCs/>
          <w:iCs/>
          <w:color w:val="000000" w:themeColor="text1"/>
          <w:spacing w:val="-4"/>
          <w:sz w:val="28"/>
          <w:szCs w:val="28"/>
        </w:rPr>
        <w:t>-</w:t>
      </w:r>
      <w:r w:rsidR="00954D46" w:rsidRPr="0076780D">
        <w:rPr>
          <w:rFonts w:ascii="Times New Roman" w:hAnsi="Times New Roman"/>
          <w:bCs/>
          <w:iCs/>
          <w:color w:val="000000" w:themeColor="text1"/>
          <w:spacing w:val="-4"/>
          <w:sz w:val="28"/>
          <w:szCs w:val="28"/>
        </w:rPr>
        <w:t xml:space="preserve"> Thúc đẩy khởi nghiệp</w:t>
      </w:r>
      <w:r w:rsidRPr="0076780D">
        <w:rPr>
          <w:rFonts w:ascii="Times New Roman" w:hAnsi="Times New Roman"/>
          <w:bCs/>
          <w:iCs/>
          <w:color w:val="000000" w:themeColor="text1"/>
          <w:spacing w:val="-4"/>
          <w:sz w:val="28"/>
          <w:szCs w:val="28"/>
        </w:rPr>
        <w:t>, khởi sự kinh doanh</w:t>
      </w:r>
      <w:r w:rsidR="00954D46" w:rsidRPr="0076780D">
        <w:rPr>
          <w:rFonts w:ascii="Times New Roman" w:hAnsi="Times New Roman"/>
          <w:bCs/>
          <w:iCs/>
          <w:color w:val="000000" w:themeColor="text1"/>
          <w:spacing w:val="-4"/>
          <w:sz w:val="28"/>
          <w:szCs w:val="28"/>
        </w:rPr>
        <w:t>, như Thanh niên khởi nghiệp, Phụ nữ khởi nghiệp, từ đó tăng tính chủ động, sáng tạo của cộng đồng.</w:t>
      </w:r>
    </w:p>
    <w:p w:rsidR="00954D46" w:rsidRPr="0076780D" w:rsidRDefault="00956449" w:rsidP="007B60F1">
      <w:pPr>
        <w:spacing w:before="120" w:after="120" w:line="240" w:lineRule="auto"/>
        <w:ind w:firstLine="720"/>
        <w:jc w:val="both"/>
        <w:rPr>
          <w:rFonts w:ascii="Times New Roman" w:hAnsi="Times New Roman"/>
          <w:bCs/>
          <w:iCs/>
          <w:color w:val="000000" w:themeColor="text1"/>
          <w:spacing w:val="-4"/>
          <w:sz w:val="28"/>
          <w:szCs w:val="28"/>
        </w:rPr>
      </w:pPr>
      <w:r w:rsidRPr="0076780D">
        <w:rPr>
          <w:rFonts w:ascii="Times New Roman" w:hAnsi="Times New Roman"/>
          <w:bCs/>
          <w:iCs/>
          <w:color w:val="000000" w:themeColor="text1"/>
          <w:spacing w:val="-4"/>
          <w:sz w:val="28"/>
          <w:szCs w:val="28"/>
        </w:rPr>
        <w:t>-</w:t>
      </w:r>
      <w:r w:rsidR="00954D46" w:rsidRPr="0076780D">
        <w:rPr>
          <w:rFonts w:ascii="Times New Roman" w:hAnsi="Times New Roman"/>
          <w:bCs/>
          <w:iCs/>
          <w:color w:val="000000" w:themeColor="text1"/>
          <w:spacing w:val="-4"/>
          <w:sz w:val="28"/>
          <w:szCs w:val="28"/>
        </w:rPr>
        <w:t xml:space="preserve"> Hướng dẫn, vận động người dân, doanh nghiệp xây dựng các tiêu chuẩn về nguyên liệu, sản phẩm... để sản xuất các sản phẩm từ dược liệu, dịch vụ du lịch.</w:t>
      </w:r>
    </w:p>
    <w:p w:rsidR="00954D46" w:rsidRPr="0076780D" w:rsidRDefault="00956449" w:rsidP="007B60F1">
      <w:pPr>
        <w:spacing w:before="120" w:after="120" w:line="240" w:lineRule="auto"/>
        <w:ind w:firstLine="720"/>
        <w:jc w:val="both"/>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w:t>
      </w:r>
      <w:r w:rsidR="00954D46" w:rsidRPr="0076780D">
        <w:rPr>
          <w:rFonts w:ascii="Times New Roman" w:hAnsi="Times New Roman"/>
          <w:bCs/>
          <w:iCs/>
          <w:color w:val="000000" w:themeColor="text1"/>
          <w:sz w:val="28"/>
          <w:szCs w:val="28"/>
        </w:rPr>
        <w:t xml:space="preserve"> Tiếp tục hỗ trợ quảng bá, phát triển các sản phẩm </w:t>
      </w:r>
      <w:r w:rsidRPr="0076780D">
        <w:rPr>
          <w:rFonts w:ascii="Times New Roman" w:hAnsi="Times New Roman"/>
          <w:bCs/>
          <w:iCs/>
          <w:color w:val="000000" w:themeColor="text1"/>
          <w:sz w:val="28"/>
          <w:szCs w:val="28"/>
        </w:rPr>
        <w:t>khoa học công nghệ và đổi mới sáng tạo</w:t>
      </w:r>
      <w:r w:rsidR="00954D46" w:rsidRPr="0076780D">
        <w:rPr>
          <w:rFonts w:ascii="Times New Roman" w:hAnsi="Times New Roman"/>
          <w:bCs/>
          <w:iCs/>
          <w:color w:val="000000" w:themeColor="text1"/>
          <w:sz w:val="28"/>
          <w:szCs w:val="28"/>
        </w:rPr>
        <w:t xml:space="preserve"> từ thảo dược gắn với phát triển văn hóa và du lịch tại địa phương, cụ thể:</w:t>
      </w:r>
    </w:p>
    <w:p w:rsidR="00954D46" w:rsidRPr="0076780D" w:rsidRDefault="00956449" w:rsidP="007B60F1">
      <w:pPr>
        <w:spacing w:before="120" w:after="120" w:line="240" w:lineRule="auto"/>
        <w:ind w:firstLine="720"/>
        <w:jc w:val="both"/>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rPr>
        <w:t xml:space="preserve">Tại </w:t>
      </w:r>
      <w:r w:rsidR="00954D46" w:rsidRPr="0076780D">
        <w:rPr>
          <w:rFonts w:ascii="Times New Roman" w:hAnsi="Times New Roman"/>
          <w:bCs/>
          <w:iCs/>
          <w:color w:val="000000" w:themeColor="text1"/>
          <w:sz w:val="28"/>
          <w:szCs w:val="28"/>
          <w:lang w:val="vi-VN"/>
        </w:rPr>
        <w:t xml:space="preserve">thành phố Huế: </w:t>
      </w:r>
      <w:r w:rsidR="00954D46" w:rsidRPr="0076780D">
        <w:rPr>
          <w:rFonts w:ascii="Times New Roman" w:hAnsi="Times New Roman"/>
          <w:bCs/>
          <w:iCs/>
          <w:color w:val="000000" w:themeColor="text1"/>
          <w:sz w:val="28"/>
          <w:szCs w:val="28"/>
        </w:rPr>
        <w:t>X</w:t>
      </w:r>
      <w:r w:rsidR="00954D46" w:rsidRPr="0076780D">
        <w:rPr>
          <w:rFonts w:ascii="Times New Roman" w:hAnsi="Times New Roman"/>
          <w:bCs/>
          <w:iCs/>
          <w:color w:val="000000" w:themeColor="text1"/>
          <w:sz w:val="28"/>
          <w:szCs w:val="28"/>
          <w:lang w:val="vi-VN"/>
        </w:rPr>
        <w:t>ây dựng mô hình nông nghiệp đô thị trong đó ưu tiên công viên thảo dược ở một số địa điểm thích hợp</w:t>
      </w:r>
      <w:r w:rsidR="00954D46" w:rsidRPr="0076780D">
        <w:rPr>
          <w:rFonts w:ascii="Times New Roman" w:hAnsi="Times New Roman"/>
          <w:bCs/>
          <w:iCs/>
          <w:color w:val="000000" w:themeColor="text1"/>
          <w:sz w:val="28"/>
          <w:szCs w:val="28"/>
        </w:rPr>
        <w:t xml:space="preserve"> phục vụ du lịch và chữa bệnh</w:t>
      </w: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lang w:val="vi-VN"/>
        </w:rPr>
        <w:t>Phục hồi Thái y đường tại địa điểm thích hợp trong Đại Nội Huế.</w:t>
      </w:r>
    </w:p>
    <w:p w:rsidR="00954D46" w:rsidRPr="0076780D" w:rsidRDefault="00956449" w:rsidP="007B60F1">
      <w:pPr>
        <w:spacing w:before="120" w:after="120" w:line="240" w:lineRule="auto"/>
        <w:ind w:firstLine="720"/>
        <w:jc w:val="both"/>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rPr>
        <w:t>Tại huyện</w:t>
      </w:r>
      <w:r w:rsidR="00954D46" w:rsidRPr="0076780D">
        <w:rPr>
          <w:rFonts w:ascii="Times New Roman" w:hAnsi="Times New Roman"/>
          <w:bCs/>
          <w:iCs/>
          <w:color w:val="000000" w:themeColor="text1"/>
          <w:sz w:val="28"/>
          <w:szCs w:val="28"/>
          <w:lang w:val="vi-VN"/>
        </w:rPr>
        <w:t xml:space="preserve"> </w:t>
      </w:r>
      <w:r w:rsidR="00954D46" w:rsidRPr="0076780D">
        <w:rPr>
          <w:rFonts w:ascii="Times New Roman" w:hAnsi="Times New Roman"/>
          <w:bCs/>
          <w:iCs/>
          <w:color w:val="000000" w:themeColor="text1"/>
          <w:sz w:val="28"/>
          <w:szCs w:val="28"/>
        </w:rPr>
        <w:t xml:space="preserve">A Lưới, Nam Đông: </w:t>
      </w:r>
      <w:r w:rsidR="00954D46" w:rsidRPr="0076780D">
        <w:rPr>
          <w:rFonts w:ascii="Times New Roman" w:hAnsi="Times New Roman"/>
          <w:bCs/>
          <w:iCs/>
          <w:color w:val="000000" w:themeColor="text1"/>
          <w:sz w:val="28"/>
          <w:szCs w:val="28"/>
          <w:lang w:val="vi-VN"/>
        </w:rPr>
        <w:t>Phát triển c</w:t>
      </w:r>
      <w:r w:rsidR="00954D46" w:rsidRPr="0076780D">
        <w:rPr>
          <w:rFonts w:ascii="Times New Roman" w:hAnsi="Times New Roman"/>
          <w:bCs/>
          <w:iCs/>
          <w:color w:val="000000" w:themeColor="text1"/>
          <w:sz w:val="28"/>
          <w:szCs w:val="28"/>
        </w:rPr>
        <w:t>ác sản phẩm từ thảo dược (gội đầu, xông răng, tắm lá thuốc,...) và ẩm thực (nếp A coát, rượu đoác, rượu cần, cá suối,…)</w:t>
      </w: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rPr>
        <w:t>Nghiên cứu phát triển loại hình du lịch sinh thái, du lịch trải nghiệm, các điểm dừng chân - đường Hồ Chí Minh.</w:t>
      </w:r>
    </w:p>
    <w:p w:rsidR="00954D46" w:rsidRPr="0076780D" w:rsidRDefault="00956449" w:rsidP="007B60F1">
      <w:pPr>
        <w:spacing w:before="120" w:after="120" w:line="240" w:lineRule="auto"/>
        <w:ind w:firstLine="720"/>
        <w:jc w:val="both"/>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rPr>
        <w:t>Tại huyện</w:t>
      </w:r>
      <w:r w:rsidR="00954D46" w:rsidRPr="0076780D">
        <w:rPr>
          <w:rFonts w:ascii="Times New Roman" w:hAnsi="Times New Roman"/>
          <w:bCs/>
          <w:iCs/>
          <w:color w:val="000000" w:themeColor="text1"/>
          <w:sz w:val="28"/>
          <w:szCs w:val="28"/>
          <w:lang w:val="vi-VN"/>
        </w:rPr>
        <w:t xml:space="preserve"> </w:t>
      </w:r>
      <w:r w:rsidR="00954D46" w:rsidRPr="0076780D">
        <w:rPr>
          <w:rFonts w:ascii="Times New Roman" w:hAnsi="Times New Roman"/>
          <w:bCs/>
          <w:iCs/>
          <w:color w:val="000000" w:themeColor="text1"/>
          <w:sz w:val="28"/>
          <w:szCs w:val="28"/>
        </w:rPr>
        <w:t>Phú Lộc (Lộc Thủy, Lộc Tiến,...): Phát triển các sản phẩm từ tinh dầu Tràm, Chổi Xuể, dịch vụ trải nghiệm cất tinh dầu Tràm.</w:t>
      </w:r>
    </w:p>
    <w:p w:rsidR="00954D46" w:rsidRPr="0076780D" w:rsidRDefault="00956449" w:rsidP="007B60F1">
      <w:pPr>
        <w:spacing w:before="120" w:after="120" w:line="240" w:lineRule="auto"/>
        <w:ind w:firstLine="720"/>
        <w:jc w:val="both"/>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rPr>
        <w:t>Tại</w:t>
      </w:r>
      <w:r w:rsidR="00954D46" w:rsidRPr="0076780D">
        <w:rPr>
          <w:rFonts w:ascii="Times New Roman" w:hAnsi="Times New Roman"/>
          <w:bCs/>
          <w:iCs/>
          <w:color w:val="000000" w:themeColor="text1"/>
          <w:sz w:val="28"/>
          <w:szCs w:val="28"/>
          <w:lang w:val="vi-VN"/>
        </w:rPr>
        <w:t xml:space="preserve"> thị xã </w:t>
      </w:r>
      <w:r w:rsidR="00954D46" w:rsidRPr="0076780D">
        <w:rPr>
          <w:rFonts w:ascii="Times New Roman" w:hAnsi="Times New Roman"/>
          <w:bCs/>
          <w:iCs/>
          <w:color w:val="000000" w:themeColor="text1"/>
          <w:sz w:val="28"/>
          <w:szCs w:val="28"/>
        </w:rPr>
        <w:t>Hương Thủy: Phát triển các dịch vụ tham quan,</w:t>
      </w:r>
      <w:r w:rsidR="00954D46" w:rsidRPr="0076780D">
        <w:rPr>
          <w:rFonts w:ascii="Times New Roman" w:hAnsi="Times New Roman"/>
          <w:bCs/>
          <w:iCs/>
          <w:color w:val="000000" w:themeColor="text1"/>
          <w:sz w:val="28"/>
          <w:szCs w:val="28"/>
          <w:lang w:val="vi-VN"/>
        </w:rPr>
        <w:t xml:space="preserve"> </w:t>
      </w:r>
      <w:r w:rsidR="00954D46" w:rsidRPr="0076780D">
        <w:rPr>
          <w:rFonts w:ascii="Times New Roman" w:hAnsi="Times New Roman"/>
          <w:bCs/>
          <w:iCs/>
          <w:color w:val="000000" w:themeColor="text1"/>
          <w:sz w:val="28"/>
          <w:szCs w:val="28"/>
        </w:rPr>
        <w:t>trải nghiệm Làng thuốc Nam Dạ Lê để xây dựng làng văn hóa – du lịch thảo dược và phát triển các dược liệu đóng gói từ thuốc Nam.</w:t>
      </w:r>
    </w:p>
    <w:p w:rsidR="00954D46" w:rsidRPr="0076780D" w:rsidRDefault="00956449" w:rsidP="007B60F1">
      <w:pPr>
        <w:spacing w:before="120" w:after="120" w:line="240" w:lineRule="auto"/>
        <w:ind w:firstLine="720"/>
        <w:rPr>
          <w:rFonts w:ascii="Times New Roman" w:hAnsi="Times New Roman"/>
          <w:bCs/>
          <w:iCs/>
          <w:color w:val="000000" w:themeColor="text1"/>
          <w:sz w:val="28"/>
          <w:szCs w:val="28"/>
        </w:rPr>
      </w:pPr>
      <w:r w:rsidRPr="0076780D">
        <w:rPr>
          <w:rFonts w:ascii="Times New Roman" w:hAnsi="Times New Roman"/>
          <w:bCs/>
          <w:iCs/>
          <w:color w:val="000000" w:themeColor="text1"/>
          <w:sz w:val="28"/>
          <w:szCs w:val="28"/>
        </w:rPr>
        <w:t xml:space="preserve">+ </w:t>
      </w:r>
      <w:r w:rsidR="00954D46" w:rsidRPr="0076780D">
        <w:rPr>
          <w:rFonts w:ascii="Times New Roman" w:hAnsi="Times New Roman"/>
          <w:bCs/>
          <w:iCs/>
          <w:color w:val="000000" w:themeColor="text1"/>
          <w:sz w:val="28"/>
          <w:szCs w:val="28"/>
        </w:rPr>
        <w:t xml:space="preserve">Tại </w:t>
      </w:r>
      <w:r w:rsidR="00954D46" w:rsidRPr="0076780D">
        <w:rPr>
          <w:rFonts w:ascii="Times New Roman" w:hAnsi="Times New Roman"/>
          <w:bCs/>
          <w:iCs/>
          <w:color w:val="000000" w:themeColor="text1"/>
          <w:sz w:val="28"/>
          <w:szCs w:val="28"/>
          <w:lang w:val="vi-VN"/>
        </w:rPr>
        <w:t xml:space="preserve">huyện </w:t>
      </w:r>
      <w:r w:rsidR="00954D46" w:rsidRPr="0076780D">
        <w:rPr>
          <w:rFonts w:ascii="Times New Roman" w:hAnsi="Times New Roman"/>
          <w:bCs/>
          <w:iCs/>
          <w:color w:val="000000" w:themeColor="text1"/>
          <w:sz w:val="28"/>
          <w:szCs w:val="28"/>
        </w:rPr>
        <w:t xml:space="preserve">Phong Điền: </w:t>
      </w:r>
      <w:r w:rsidR="00954D46" w:rsidRPr="0076780D">
        <w:rPr>
          <w:rFonts w:ascii="Times New Roman" w:hAnsi="Times New Roman"/>
          <w:bCs/>
          <w:iCs/>
          <w:color w:val="000000" w:themeColor="text1"/>
          <w:sz w:val="28"/>
          <w:szCs w:val="28"/>
          <w:lang w:val="vi-VN"/>
        </w:rPr>
        <w:t xml:space="preserve">Phát triển các loài </w:t>
      </w:r>
      <w:r w:rsidR="00954D46" w:rsidRPr="0076780D">
        <w:rPr>
          <w:rFonts w:ascii="Times New Roman" w:hAnsi="Times New Roman"/>
          <w:bCs/>
          <w:iCs/>
          <w:color w:val="000000" w:themeColor="text1"/>
          <w:sz w:val="28"/>
          <w:szCs w:val="28"/>
        </w:rPr>
        <w:t>dược liệu và tinh dầu Hương nhu trắng, Hương nhu tía, Hoắc hương, Ba kích...</w:t>
      </w:r>
    </w:p>
    <w:bookmarkEnd w:id="0"/>
    <w:p w:rsidR="00D12E31" w:rsidRDefault="00D12E31" w:rsidP="007B60F1">
      <w:pPr>
        <w:spacing w:before="120" w:after="120" w:line="240" w:lineRule="auto"/>
        <w:rPr>
          <w:rStyle w:val="Strong"/>
          <w:rFonts w:ascii="Times New Roman" w:hAnsi="Times New Roman"/>
          <w:sz w:val="28"/>
          <w:szCs w:val="28"/>
          <w:highlight w:val="white"/>
        </w:rPr>
      </w:pPr>
    </w:p>
    <w:sectPr w:rsidR="00D12E31" w:rsidSect="006655B1">
      <w:footerReference w:type="default" r:id="rId7"/>
      <w:pgSz w:w="11909" w:h="16834" w:code="9"/>
      <w:pgMar w:top="1134" w:right="851" w:bottom="1134" w:left="1701" w:header="851"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168" w:rsidRDefault="00DD7168" w:rsidP="006F70F9">
      <w:pPr>
        <w:spacing w:after="0" w:line="240" w:lineRule="auto"/>
      </w:pPr>
      <w:r>
        <w:separator/>
      </w:r>
    </w:p>
  </w:endnote>
  <w:endnote w:type="continuationSeparator" w:id="0">
    <w:p w:rsidR="00DD7168" w:rsidRDefault="00DD7168" w:rsidP="006F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339614"/>
      <w:docPartObj>
        <w:docPartGallery w:val="Page Numbers (Bottom of Page)"/>
        <w:docPartUnique/>
      </w:docPartObj>
    </w:sdtPr>
    <w:sdtEndPr>
      <w:rPr>
        <w:rFonts w:ascii="Times New Roman" w:hAnsi="Times New Roman"/>
        <w:noProof/>
        <w:sz w:val="24"/>
        <w:szCs w:val="24"/>
      </w:rPr>
    </w:sdtEndPr>
    <w:sdtContent>
      <w:p w:rsidR="004B7EC6" w:rsidRPr="004B7EC6" w:rsidRDefault="00FC44B2">
        <w:pPr>
          <w:pStyle w:val="Footer"/>
          <w:jc w:val="center"/>
          <w:rPr>
            <w:rFonts w:ascii="Times New Roman" w:hAnsi="Times New Roman"/>
            <w:sz w:val="24"/>
            <w:szCs w:val="24"/>
          </w:rPr>
        </w:pPr>
        <w:r w:rsidRPr="004B7EC6">
          <w:rPr>
            <w:rFonts w:ascii="Times New Roman" w:hAnsi="Times New Roman"/>
            <w:sz w:val="24"/>
            <w:szCs w:val="24"/>
          </w:rPr>
          <w:fldChar w:fldCharType="begin"/>
        </w:r>
        <w:r w:rsidRPr="004B7EC6">
          <w:rPr>
            <w:rFonts w:ascii="Times New Roman" w:hAnsi="Times New Roman"/>
            <w:sz w:val="24"/>
            <w:szCs w:val="24"/>
          </w:rPr>
          <w:instrText xml:space="preserve"> PAGE   \* MERGEFORMAT </w:instrText>
        </w:r>
        <w:r w:rsidRPr="004B7EC6">
          <w:rPr>
            <w:rFonts w:ascii="Times New Roman" w:hAnsi="Times New Roman"/>
            <w:sz w:val="24"/>
            <w:szCs w:val="24"/>
          </w:rPr>
          <w:fldChar w:fldCharType="separate"/>
        </w:r>
        <w:r w:rsidR="00AD0CA0">
          <w:rPr>
            <w:rFonts w:ascii="Times New Roman" w:hAnsi="Times New Roman"/>
            <w:noProof/>
            <w:sz w:val="24"/>
            <w:szCs w:val="24"/>
          </w:rPr>
          <w:t>6</w:t>
        </w:r>
        <w:r w:rsidRPr="004B7EC6">
          <w:rPr>
            <w:rFonts w:ascii="Times New Roman" w:hAnsi="Times New Roman"/>
            <w:noProof/>
            <w:sz w:val="24"/>
            <w:szCs w:val="24"/>
          </w:rPr>
          <w:fldChar w:fldCharType="end"/>
        </w:r>
      </w:p>
    </w:sdtContent>
  </w:sdt>
  <w:p w:rsidR="0015694A" w:rsidRDefault="00AD0C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168" w:rsidRDefault="00DD7168" w:rsidP="006F70F9">
      <w:pPr>
        <w:spacing w:after="0" w:line="240" w:lineRule="auto"/>
      </w:pPr>
      <w:r>
        <w:separator/>
      </w:r>
    </w:p>
  </w:footnote>
  <w:footnote w:type="continuationSeparator" w:id="0">
    <w:p w:rsidR="00DD7168" w:rsidRDefault="00DD7168" w:rsidP="006F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A6B2D"/>
    <w:multiLevelType w:val="hybridMultilevel"/>
    <w:tmpl w:val="34A4C84C"/>
    <w:lvl w:ilvl="0" w:tplc="D9E26572">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D9D17EF"/>
    <w:multiLevelType w:val="hybridMultilevel"/>
    <w:tmpl w:val="8A0A2CCE"/>
    <w:lvl w:ilvl="0" w:tplc="CA4E86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F9"/>
    <w:rsid w:val="00031A7E"/>
    <w:rsid w:val="00034FAC"/>
    <w:rsid w:val="000440EE"/>
    <w:rsid w:val="000441DA"/>
    <w:rsid w:val="000505EC"/>
    <w:rsid w:val="0005750F"/>
    <w:rsid w:val="00084EDB"/>
    <w:rsid w:val="000A7466"/>
    <w:rsid w:val="000C7353"/>
    <w:rsid w:val="00107B7C"/>
    <w:rsid w:val="0011601B"/>
    <w:rsid w:val="00126E34"/>
    <w:rsid w:val="001409B2"/>
    <w:rsid w:val="001413DA"/>
    <w:rsid w:val="0015416B"/>
    <w:rsid w:val="00154C87"/>
    <w:rsid w:val="0015788C"/>
    <w:rsid w:val="0018215A"/>
    <w:rsid w:val="00185F95"/>
    <w:rsid w:val="001A189A"/>
    <w:rsid w:val="001A499C"/>
    <w:rsid w:val="001D1547"/>
    <w:rsid w:val="001D1909"/>
    <w:rsid w:val="001E7D66"/>
    <w:rsid w:val="00201F81"/>
    <w:rsid w:val="0020755C"/>
    <w:rsid w:val="00215935"/>
    <w:rsid w:val="00256683"/>
    <w:rsid w:val="00264E78"/>
    <w:rsid w:val="00284BB5"/>
    <w:rsid w:val="00285363"/>
    <w:rsid w:val="002878B5"/>
    <w:rsid w:val="00293700"/>
    <w:rsid w:val="00296490"/>
    <w:rsid w:val="002970A0"/>
    <w:rsid w:val="002E6BC1"/>
    <w:rsid w:val="002F6C6E"/>
    <w:rsid w:val="00304581"/>
    <w:rsid w:val="00310082"/>
    <w:rsid w:val="00310D37"/>
    <w:rsid w:val="00335CC4"/>
    <w:rsid w:val="00340851"/>
    <w:rsid w:val="0034534C"/>
    <w:rsid w:val="0034654D"/>
    <w:rsid w:val="003552C6"/>
    <w:rsid w:val="00363379"/>
    <w:rsid w:val="00394C92"/>
    <w:rsid w:val="003A18F4"/>
    <w:rsid w:val="003D5045"/>
    <w:rsid w:val="003E786C"/>
    <w:rsid w:val="003F095B"/>
    <w:rsid w:val="00406558"/>
    <w:rsid w:val="00413443"/>
    <w:rsid w:val="00441CE3"/>
    <w:rsid w:val="004429B6"/>
    <w:rsid w:val="00444054"/>
    <w:rsid w:val="00484B4B"/>
    <w:rsid w:val="004E2E52"/>
    <w:rsid w:val="004F4E70"/>
    <w:rsid w:val="004F6AE1"/>
    <w:rsid w:val="005026C4"/>
    <w:rsid w:val="00516A87"/>
    <w:rsid w:val="00517604"/>
    <w:rsid w:val="00531086"/>
    <w:rsid w:val="0053451B"/>
    <w:rsid w:val="00541F1A"/>
    <w:rsid w:val="00556B16"/>
    <w:rsid w:val="00571937"/>
    <w:rsid w:val="0059297A"/>
    <w:rsid w:val="005942C6"/>
    <w:rsid w:val="00596AE0"/>
    <w:rsid w:val="005A3B49"/>
    <w:rsid w:val="005B183C"/>
    <w:rsid w:val="005B6A36"/>
    <w:rsid w:val="005D1D3A"/>
    <w:rsid w:val="005E45A8"/>
    <w:rsid w:val="005E53E0"/>
    <w:rsid w:val="005E607F"/>
    <w:rsid w:val="00600ED8"/>
    <w:rsid w:val="00611515"/>
    <w:rsid w:val="00632888"/>
    <w:rsid w:val="00642E94"/>
    <w:rsid w:val="0066413E"/>
    <w:rsid w:val="006655B1"/>
    <w:rsid w:val="006679E3"/>
    <w:rsid w:val="006B0900"/>
    <w:rsid w:val="006C0BAA"/>
    <w:rsid w:val="006D076B"/>
    <w:rsid w:val="006D31A3"/>
    <w:rsid w:val="006E1619"/>
    <w:rsid w:val="006F70F9"/>
    <w:rsid w:val="007167A3"/>
    <w:rsid w:val="007305D0"/>
    <w:rsid w:val="00731447"/>
    <w:rsid w:val="0074781E"/>
    <w:rsid w:val="0075427B"/>
    <w:rsid w:val="0076780D"/>
    <w:rsid w:val="00774F18"/>
    <w:rsid w:val="00782347"/>
    <w:rsid w:val="0078339C"/>
    <w:rsid w:val="00786572"/>
    <w:rsid w:val="00791456"/>
    <w:rsid w:val="007A6881"/>
    <w:rsid w:val="007B60F1"/>
    <w:rsid w:val="007D0B4B"/>
    <w:rsid w:val="007E0A04"/>
    <w:rsid w:val="007E224D"/>
    <w:rsid w:val="008012F8"/>
    <w:rsid w:val="00811FC8"/>
    <w:rsid w:val="00826FD2"/>
    <w:rsid w:val="00842E94"/>
    <w:rsid w:val="008450A7"/>
    <w:rsid w:val="008651BE"/>
    <w:rsid w:val="008806A9"/>
    <w:rsid w:val="00896BAB"/>
    <w:rsid w:val="008B3768"/>
    <w:rsid w:val="008B58E1"/>
    <w:rsid w:val="008C12F4"/>
    <w:rsid w:val="008D0552"/>
    <w:rsid w:val="008D64E7"/>
    <w:rsid w:val="00913A32"/>
    <w:rsid w:val="00927A30"/>
    <w:rsid w:val="00935AB8"/>
    <w:rsid w:val="00947933"/>
    <w:rsid w:val="00954D46"/>
    <w:rsid w:val="00956449"/>
    <w:rsid w:val="009639F7"/>
    <w:rsid w:val="00970A87"/>
    <w:rsid w:val="0099533B"/>
    <w:rsid w:val="0099770E"/>
    <w:rsid w:val="00A06591"/>
    <w:rsid w:val="00A1753C"/>
    <w:rsid w:val="00A1793F"/>
    <w:rsid w:val="00A36084"/>
    <w:rsid w:val="00A37184"/>
    <w:rsid w:val="00A557B4"/>
    <w:rsid w:val="00A8468F"/>
    <w:rsid w:val="00A8736A"/>
    <w:rsid w:val="00A9386E"/>
    <w:rsid w:val="00A96D71"/>
    <w:rsid w:val="00AA6711"/>
    <w:rsid w:val="00AD0CA0"/>
    <w:rsid w:val="00B3050D"/>
    <w:rsid w:val="00B4024A"/>
    <w:rsid w:val="00B6071A"/>
    <w:rsid w:val="00B61218"/>
    <w:rsid w:val="00B77CE3"/>
    <w:rsid w:val="00B94493"/>
    <w:rsid w:val="00BA1EC3"/>
    <w:rsid w:val="00BA7508"/>
    <w:rsid w:val="00BB59C1"/>
    <w:rsid w:val="00BD1E3E"/>
    <w:rsid w:val="00BD2BEB"/>
    <w:rsid w:val="00BD759A"/>
    <w:rsid w:val="00BD7E7B"/>
    <w:rsid w:val="00C248BC"/>
    <w:rsid w:val="00C53282"/>
    <w:rsid w:val="00C5454C"/>
    <w:rsid w:val="00C66A2F"/>
    <w:rsid w:val="00C700E1"/>
    <w:rsid w:val="00C76DBB"/>
    <w:rsid w:val="00CB0B61"/>
    <w:rsid w:val="00CC082F"/>
    <w:rsid w:val="00CD5E77"/>
    <w:rsid w:val="00CD5F4D"/>
    <w:rsid w:val="00CD704E"/>
    <w:rsid w:val="00CF4AD1"/>
    <w:rsid w:val="00D12E31"/>
    <w:rsid w:val="00D2387D"/>
    <w:rsid w:val="00D342CF"/>
    <w:rsid w:val="00D3714B"/>
    <w:rsid w:val="00D374A2"/>
    <w:rsid w:val="00D51D8C"/>
    <w:rsid w:val="00D61B86"/>
    <w:rsid w:val="00D65A37"/>
    <w:rsid w:val="00D7322D"/>
    <w:rsid w:val="00D77DF8"/>
    <w:rsid w:val="00D9109A"/>
    <w:rsid w:val="00DB59A6"/>
    <w:rsid w:val="00DB63E4"/>
    <w:rsid w:val="00DB7912"/>
    <w:rsid w:val="00DD4F2F"/>
    <w:rsid w:val="00DD7168"/>
    <w:rsid w:val="00DF7075"/>
    <w:rsid w:val="00E14FAF"/>
    <w:rsid w:val="00E30B59"/>
    <w:rsid w:val="00E40ADC"/>
    <w:rsid w:val="00E51ADA"/>
    <w:rsid w:val="00E54586"/>
    <w:rsid w:val="00E5462A"/>
    <w:rsid w:val="00E64385"/>
    <w:rsid w:val="00E91DFE"/>
    <w:rsid w:val="00EB2F53"/>
    <w:rsid w:val="00EC649A"/>
    <w:rsid w:val="00EE393F"/>
    <w:rsid w:val="00EE3968"/>
    <w:rsid w:val="00EE50B3"/>
    <w:rsid w:val="00EE6DAD"/>
    <w:rsid w:val="00F03C4C"/>
    <w:rsid w:val="00F06E34"/>
    <w:rsid w:val="00F31CAA"/>
    <w:rsid w:val="00F36410"/>
    <w:rsid w:val="00F41884"/>
    <w:rsid w:val="00F92628"/>
    <w:rsid w:val="00FC44B2"/>
    <w:rsid w:val="00FE5860"/>
    <w:rsid w:val="00FE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EEAD"/>
  <w15:docId w15:val="{63039474-F5FB-4576-82BA-AC7E583D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0F9"/>
    <w:pPr>
      <w:spacing w:after="200" w:line="276" w:lineRule="auto"/>
    </w:pPr>
    <w:rPr>
      <w:rFonts w:ascii="Calibri" w:eastAsia="Calibri" w:hAnsi="Calibri" w:cs="Times New Roman"/>
    </w:rPr>
  </w:style>
  <w:style w:type="paragraph" w:styleId="Heading8">
    <w:name w:val="heading 8"/>
    <w:basedOn w:val="Normal"/>
    <w:next w:val="Normal"/>
    <w:link w:val="Heading8Char"/>
    <w:qFormat/>
    <w:rsid w:val="006F70F9"/>
    <w:pPr>
      <w:keepNext/>
      <w:spacing w:after="0" w:line="240" w:lineRule="auto"/>
      <w:jc w:val="center"/>
      <w:outlineLvl w:val="7"/>
    </w:pPr>
    <w:rPr>
      <w:rFonts w:ascii="VNtimes New Roman" w:eastAsia="SimSun" w:hAnsi="VN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F70F9"/>
    <w:rPr>
      <w:rFonts w:ascii="VNtimes New Roman" w:eastAsia="SimSun" w:hAnsi="VNtimes New Roman" w:cs="Times New Roman"/>
      <w:i/>
      <w:sz w:val="24"/>
      <w:szCs w:val="20"/>
    </w:rPr>
  </w:style>
  <w:style w:type="paragraph" w:styleId="NormalWeb">
    <w:name w:val="Normal (Web)"/>
    <w:aliases w:val=" Char Char,Char Char Char,Char Char"/>
    <w:basedOn w:val="Normal"/>
    <w:link w:val="NormalWebChar"/>
    <w:uiPriority w:val="99"/>
    <w:unhideWhenUsed/>
    <w:rsid w:val="006F70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F70F9"/>
    <w:rPr>
      <w:b/>
      <w:bCs/>
    </w:rPr>
  </w:style>
  <w:style w:type="character" w:customStyle="1" w:styleId="textexposedshow">
    <w:name w:val="text_exposed_show"/>
    <w:basedOn w:val="DefaultParagraphFont"/>
    <w:rsid w:val="006F70F9"/>
  </w:style>
  <w:style w:type="character" w:styleId="FootnoteReference">
    <w:name w:val="footnote reference"/>
    <w:basedOn w:val="DefaultParagraphFont"/>
    <w:uiPriority w:val="99"/>
    <w:semiHidden/>
    <w:unhideWhenUsed/>
    <w:rsid w:val="006F70F9"/>
    <w:rPr>
      <w:vertAlign w:val="superscript"/>
    </w:rPr>
  </w:style>
  <w:style w:type="paragraph" w:styleId="Footer">
    <w:name w:val="footer"/>
    <w:basedOn w:val="Normal"/>
    <w:link w:val="FooterChar"/>
    <w:uiPriority w:val="99"/>
    <w:unhideWhenUsed/>
    <w:rsid w:val="006F7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F9"/>
    <w:rPr>
      <w:rFonts w:ascii="Calibri" w:eastAsia="Calibri" w:hAnsi="Calibri" w:cs="Times New Roman"/>
    </w:rPr>
  </w:style>
  <w:style w:type="paragraph" w:styleId="FootnoteText">
    <w:name w:val="footnote text"/>
    <w:basedOn w:val="Normal"/>
    <w:link w:val="FootnoteTextChar"/>
    <w:uiPriority w:val="99"/>
    <w:semiHidden/>
    <w:unhideWhenUsed/>
    <w:rsid w:val="006F7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0F9"/>
    <w:rPr>
      <w:rFonts w:ascii="Calibri" w:eastAsia="Calibri" w:hAnsi="Calibri" w:cs="Times New Roman"/>
      <w:sz w:val="20"/>
      <w:szCs w:val="20"/>
    </w:rPr>
  </w:style>
  <w:style w:type="paragraph" w:styleId="Header">
    <w:name w:val="header"/>
    <w:basedOn w:val="Normal"/>
    <w:link w:val="HeaderChar"/>
    <w:uiPriority w:val="99"/>
    <w:unhideWhenUsed/>
    <w:rsid w:val="00667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9E3"/>
    <w:rPr>
      <w:rFonts w:ascii="Calibri" w:eastAsia="Calibri" w:hAnsi="Calibri" w:cs="Times New Roman"/>
    </w:rPr>
  </w:style>
  <w:style w:type="character" w:customStyle="1" w:styleId="NormalWebChar">
    <w:name w:val="Normal (Web) Char"/>
    <w:aliases w:val=" Char Char Char,Char Char Char Char,Char Char Char1"/>
    <w:link w:val="NormalWeb"/>
    <w:uiPriority w:val="99"/>
    <w:rsid w:val="00D12E31"/>
    <w:rPr>
      <w:rFonts w:ascii="Times New Roman" w:eastAsia="Times New Roman" w:hAnsi="Times New Roman" w:cs="Times New Roman"/>
      <w:sz w:val="24"/>
      <w:szCs w:val="24"/>
    </w:rPr>
  </w:style>
  <w:style w:type="paragraph" w:customStyle="1" w:styleId="00-Doanvan">
    <w:name w:val="00-Doanvan"/>
    <w:basedOn w:val="TOC9"/>
    <w:qFormat/>
    <w:rsid w:val="00D12E31"/>
    <w:pPr>
      <w:spacing w:before="60" w:after="0" w:line="360" w:lineRule="auto"/>
      <w:ind w:left="0"/>
      <w:jc w:val="both"/>
    </w:pPr>
    <w:rPr>
      <w:rFonts w:ascii="Times New Roman" w:eastAsia="Times New Roman" w:hAnsi="Times New Roman" w:cs="Calibri"/>
      <w:noProof/>
      <w:sz w:val="26"/>
      <w:szCs w:val="27"/>
    </w:rPr>
  </w:style>
  <w:style w:type="paragraph" w:styleId="BodyText">
    <w:name w:val="Body Text"/>
    <w:basedOn w:val="Normal"/>
    <w:link w:val="BodyTextChar"/>
    <w:uiPriority w:val="99"/>
    <w:semiHidden/>
    <w:unhideWhenUsed/>
    <w:rsid w:val="00D12E31"/>
    <w:pPr>
      <w:spacing w:after="120"/>
    </w:pPr>
  </w:style>
  <w:style w:type="character" w:customStyle="1" w:styleId="BodyTextChar">
    <w:name w:val="Body Text Char"/>
    <w:basedOn w:val="DefaultParagraphFont"/>
    <w:link w:val="BodyText"/>
    <w:uiPriority w:val="99"/>
    <w:semiHidden/>
    <w:rsid w:val="00D12E31"/>
    <w:rPr>
      <w:rFonts w:ascii="Calibri" w:eastAsia="Calibri" w:hAnsi="Calibri" w:cs="Times New Roman"/>
    </w:rPr>
  </w:style>
  <w:style w:type="paragraph" w:styleId="BodyTextFirstIndent">
    <w:name w:val="Body Text First Indent"/>
    <w:basedOn w:val="BodyText"/>
    <w:link w:val="BodyTextFirstIndentChar"/>
    <w:rsid w:val="00D12E31"/>
    <w:pPr>
      <w:spacing w:line="240" w:lineRule="auto"/>
      <w:ind w:firstLine="210"/>
    </w:pPr>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rsid w:val="00D12E31"/>
    <w:rPr>
      <w:rFonts w:ascii="Times New Roman" w:eastAsia="Times New Roman" w:hAnsi="Times New Roman" w:cs="Times New Roman"/>
      <w:sz w:val="24"/>
      <w:szCs w:val="24"/>
    </w:rPr>
  </w:style>
  <w:style w:type="paragraph" w:customStyle="1" w:styleId="Default">
    <w:name w:val="Default"/>
    <w:rsid w:val="00D12E31"/>
    <w:pPr>
      <w:autoSpaceDE w:val="0"/>
      <w:autoSpaceDN w:val="0"/>
      <w:adjustRightInd w:val="0"/>
      <w:spacing w:after="0" w:line="240" w:lineRule="auto"/>
    </w:pPr>
    <w:rPr>
      <w:rFonts w:ascii="Times New Roman" w:hAnsi="Times New Roman" w:cs="Times New Roman"/>
      <w:color w:val="000000"/>
      <w:sz w:val="24"/>
      <w:szCs w:val="24"/>
    </w:rPr>
  </w:style>
  <w:style w:type="paragraph" w:styleId="TOC9">
    <w:name w:val="toc 9"/>
    <w:basedOn w:val="Normal"/>
    <w:next w:val="Normal"/>
    <w:autoRedefine/>
    <w:uiPriority w:val="39"/>
    <w:semiHidden/>
    <w:unhideWhenUsed/>
    <w:rsid w:val="00D12E31"/>
    <w:pPr>
      <w:spacing w:after="100"/>
      <w:ind w:left="1760"/>
    </w:pPr>
  </w:style>
  <w:style w:type="paragraph" w:styleId="BodyText3">
    <w:name w:val="Body Text 3"/>
    <w:basedOn w:val="Normal"/>
    <w:link w:val="BodyText3Char"/>
    <w:uiPriority w:val="99"/>
    <w:semiHidden/>
    <w:unhideWhenUsed/>
    <w:rsid w:val="00642E94"/>
    <w:pPr>
      <w:spacing w:after="120" w:line="259" w:lineRule="auto"/>
    </w:pPr>
    <w:rPr>
      <w:sz w:val="16"/>
      <w:szCs w:val="16"/>
    </w:rPr>
  </w:style>
  <w:style w:type="character" w:customStyle="1" w:styleId="BodyText3Char">
    <w:name w:val="Body Text 3 Char"/>
    <w:basedOn w:val="DefaultParagraphFont"/>
    <w:link w:val="BodyText3"/>
    <w:uiPriority w:val="99"/>
    <w:semiHidden/>
    <w:rsid w:val="00642E94"/>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913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3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3989">
      <w:bodyDiv w:val="1"/>
      <w:marLeft w:val="0"/>
      <w:marRight w:val="0"/>
      <w:marTop w:val="0"/>
      <w:marBottom w:val="0"/>
      <w:divBdr>
        <w:top w:val="none" w:sz="0" w:space="0" w:color="auto"/>
        <w:left w:val="none" w:sz="0" w:space="0" w:color="auto"/>
        <w:bottom w:val="none" w:sz="0" w:space="0" w:color="auto"/>
        <w:right w:val="none" w:sz="0" w:space="0" w:color="auto"/>
      </w:divBdr>
    </w:div>
    <w:div w:id="1026517145">
      <w:bodyDiv w:val="1"/>
      <w:marLeft w:val="0"/>
      <w:marRight w:val="0"/>
      <w:marTop w:val="0"/>
      <w:marBottom w:val="0"/>
      <w:divBdr>
        <w:top w:val="none" w:sz="0" w:space="0" w:color="auto"/>
        <w:left w:val="none" w:sz="0" w:space="0" w:color="auto"/>
        <w:bottom w:val="none" w:sz="0" w:space="0" w:color="auto"/>
        <w:right w:val="none" w:sz="0" w:space="0" w:color="auto"/>
      </w:divBdr>
    </w:div>
    <w:div w:id="153557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2022-11-08T00:40:00Z</cp:lastPrinted>
  <dcterms:created xsi:type="dcterms:W3CDTF">2022-11-10T07:09:00Z</dcterms:created>
  <dcterms:modified xsi:type="dcterms:W3CDTF">2022-11-11T01:58:00Z</dcterms:modified>
</cp:coreProperties>
</file>